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235E" w14:textId="77777777" w:rsidR="00A043B7" w:rsidRDefault="00A043B7" w:rsidP="009A2D80">
      <w:pPr>
        <w:rPr>
          <w:rFonts w:ascii="Times New Roman" w:hAnsi="Times New Roman" w:cs="Times New Roman"/>
          <w:b/>
          <w:sz w:val="24"/>
          <w:szCs w:val="24"/>
        </w:rPr>
      </w:pPr>
    </w:p>
    <w:p w14:paraId="482A8352" w14:textId="77777777" w:rsidR="00A043B7" w:rsidRDefault="00A043B7" w:rsidP="009A2D80">
      <w:pPr>
        <w:rPr>
          <w:rFonts w:ascii="Times New Roman" w:hAnsi="Times New Roman" w:cs="Times New Roman"/>
          <w:b/>
          <w:sz w:val="24"/>
          <w:szCs w:val="24"/>
        </w:rPr>
      </w:pPr>
    </w:p>
    <w:p w14:paraId="21FCC725" w14:textId="77777777" w:rsidR="00A043B7" w:rsidRDefault="00A043B7" w:rsidP="009A2D80">
      <w:pPr>
        <w:rPr>
          <w:rFonts w:ascii="Times New Roman" w:hAnsi="Times New Roman" w:cs="Times New Roman"/>
          <w:b/>
          <w:sz w:val="24"/>
          <w:szCs w:val="24"/>
        </w:rPr>
      </w:pPr>
    </w:p>
    <w:p w14:paraId="79708E8F" w14:textId="77777777" w:rsidR="00A043B7" w:rsidRDefault="00A043B7" w:rsidP="009A2D80">
      <w:pPr>
        <w:rPr>
          <w:rFonts w:ascii="Times New Roman" w:hAnsi="Times New Roman" w:cs="Times New Roman"/>
          <w:b/>
          <w:sz w:val="24"/>
          <w:szCs w:val="24"/>
        </w:rPr>
      </w:pPr>
    </w:p>
    <w:p w14:paraId="6E1A0606" w14:textId="77777777" w:rsidR="00A043B7" w:rsidRDefault="00A043B7" w:rsidP="009A2D80">
      <w:pPr>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noProof/>
          <w:sz w:val="24"/>
          <w:szCs w:val="24"/>
          <w:lang w:val="en-ZW" w:eastAsia="en-ZW"/>
        </w:rPr>
        <w:drawing>
          <wp:inline distT="0" distB="0" distL="0" distR="0" wp14:anchorId="1F58BFA0" wp14:editId="2ABC1878">
            <wp:extent cx="5066030" cy="3645535"/>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66030" cy="3645535"/>
                    </a:xfrm>
                    <a:prstGeom prst="rect">
                      <a:avLst/>
                    </a:prstGeom>
                    <a:noFill/>
                  </pic:spPr>
                </pic:pic>
              </a:graphicData>
            </a:graphic>
          </wp:inline>
        </w:drawing>
      </w:r>
    </w:p>
    <w:p w14:paraId="7765FA9B" w14:textId="77777777" w:rsidR="00A043B7" w:rsidRDefault="00A043B7" w:rsidP="009A2D80">
      <w:pPr>
        <w:rPr>
          <w:rFonts w:ascii="Times New Roman" w:hAnsi="Times New Roman" w:cs="Times New Roman"/>
          <w:b/>
          <w:sz w:val="24"/>
          <w:szCs w:val="24"/>
        </w:rPr>
      </w:pPr>
    </w:p>
    <w:p w14:paraId="1E4BF1D7" w14:textId="77777777" w:rsidR="00A043B7" w:rsidRDefault="00A043B7" w:rsidP="009A2D80">
      <w:pPr>
        <w:rPr>
          <w:rFonts w:ascii="Times New Roman" w:hAnsi="Times New Roman" w:cs="Times New Roman"/>
          <w:b/>
          <w:sz w:val="24"/>
          <w:szCs w:val="24"/>
        </w:rPr>
      </w:pPr>
    </w:p>
    <w:p w14:paraId="62897D60" w14:textId="77777777" w:rsidR="00A043B7" w:rsidRPr="00A043B7" w:rsidRDefault="00A043B7" w:rsidP="009A2D80">
      <w:pPr>
        <w:rPr>
          <w:rFonts w:ascii="Algerian" w:hAnsi="Algerian" w:cs="Times New Roman"/>
          <w:b/>
          <w:sz w:val="48"/>
          <w:szCs w:val="48"/>
        </w:rPr>
      </w:pPr>
      <w:r>
        <w:rPr>
          <w:rFonts w:ascii="Times New Roman" w:hAnsi="Times New Roman" w:cs="Times New Roman"/>
          <w:b/>
          <w:sz w:val="24"/>
          <w:szCs w:val="24"/>
        </w:rPr>
        <w:t xml:space="preserve">                              </w:t>
      </w:r>
      <w:r w:rsidRPr="00A043B7">
        <w:rPr>
          <w:rFonts w:ascii="Algerian" w:hAnsi="Algerian" w:cs="Times New Roman"/>
          <w:b/>
          <w:sz w:val="48"/>
          <w:szCs w:val="48"/>
        </w:rPr>
        <w:t>Climate Change Policy</w:t>
      </w:r>
    </w:p>
    <w:p w14:paraId="4F9BB586" w14:textId="7077CC4E" w:rsidR="00A043B7" w:rsidRPr="00C05783" w:rsidRDefault="00C05783" w:rsidP="009A2D80">
      <w:pPr>
        <w:rPr>
          <w:rFonts w:ascii="Amasis MT Pro Black" w:hAnsi="Amasis MT Pro Black" w:cs="Times New Roman"/>
          <w:b/>
          <w:sz w:val="44"/>
          <w:szCs w:val="44"/>
        </w:rPr>
      </w:pPr>
      <w:r>
        <w:rPr>
          <w:rFonts w:ascii="Times New Roman" w:hAnsi="Times New Roman" w:cs="Times New Roman"/>
          <w:b/>
          <w:sz w:val="24"/>
          <w:szCs w:val="24"/>
        </w:rPr>
        <w:t xml:space="preserve">                                                        </w:t>
      </w:r>
      <w:r w:rsidRPr="00C05783">
        <w:rPr>
          <w:rFonts w:ascii="Amasis MT Pro Black" w:hAnsi="Amasis MT Pro Black" w:cs="Times New Roman"/>
          <w:b/>
          <w:sz w:val="44"/>
          <w:szCs w:val="44"/>
        </w:rPr>
        <w:t>2025-2027</w:t>
      </w:r>
    </w:p>
    <w:p w14:paraId="238FB3DE" w14:textId="77777777" w:rsidR="00A043B7" w:rsidRDefault="00A043B7" w:rsidP="009A2D80">
      <w:pPr>
        <w:rPr>
          <w:rFonts w:ascii="Times New Roman" w:hAnsi="Times New Roman" w:cs="Times New Roman"/>
          <w:b/>
          <w:sz w:val="24"/>
          <w:szCs w:val="24"/>
        </w:rPr>
      </w:pPr>
    </w:p>
    <w:p w14:paraId="5AF40B7C" w14:textId="77777777" w:rsidR="00A043B7" w:rsidRDefault="00A043B7" w:rsidP="009A2D80">
      <w:pPr>
        <w:rPr>
          <w:rFonts w:ascii="Times New Roman" w:hAnsi="Times New Roman" w:cs="Times New Roman"/>
          <w:b/>
          <w:sz w:val="24"/>
          <w:szCs w:val="24"/>
        </w:rPr>
      </w:pPr>
    </w:p>
    <w:p w14:paraId="5F698AF5" w14:textId="77777777" w:rsidR="00A043B7" w:rsidRDefault="00A043B7" w:rsidP="009A2D80">
      <w:pPr>
        <w:rPr>
          <w:rFonts w:ascii="Times New Roman" w:hAnsi="Times New Roman" w:cs="Times New Roman"/>
          <w:b/>
          <w:sz w:val="24"/>
          <w:szCs w:val="24"/>
        </w:rPr>
      </w:pPr>
    </w:p>
    <w:p w14:paraId="6F04BCF5" w14:textId="77777777" w:rsidR="00A043B7" w:rsidRDefault="00A043B7" w:rsidP="009A2D80">
      <w:pPr>
        <w:rPr>
          <w:rFonts w:ascii="Times New Roman" w:hAnsi="Times New Roman" w:cs="Times New Roman"/>
          <w:b/>
          <w:sz w:val="24"/>
          <w:szCs w:val="24"/>
        </w:rPr>
      </w:pPr>
    </w:p>
    <w:p w14:paraId="23D1E8AF" w14:textId="77777777" w:rsidR="00A043B7" w:rsidRDefault="00A043B7" w:rsidP="009A2D80">
      <w:pPr>
        <w:rPr>
          <w:rFonts w:ascii="Times New Roman" w:hAnsi="Times New Roman" w:cs="Times New Roman"/>
          <w:b/>
          <w:sz w:val="24"/>
          <w:szCs w:val="24"/>
        </w:rPr>
      </w:pPr>
    </w:p>
    <w:p w14:paraId="46D847C8" w14:textId="77777777" w:rsidR="002A0A80" w:rsidRDefault="002A0A80" w:rsidP="009A2D80">
      <w:pPr>
        <w:rPr>
          <w:rFonts w:ascii="Times New Roman" w:hAnsi="Times New Roman" w:cs="Times New Roman"/>
          <w:b/>
          <w:sz w:val="24"/>
          <w:szCs w:val="24"/>
        </w:rPr>
      </w:pPr>
    </w:p>
    <w:p w14:paraId="1F013E98" w14:textId="77777777" w:rsidR="00930EF3" w:rsidRPr="00C05783" w:rsidRDefault="00930EF3" w:rsidP="00930EF3">
      <w:pPr>
        <w:pStyle w:val="BodyText"/>
        <w:rPr>
          <w:rFonts w:ascii="Times New Roman" w:hAnsi="Times New Roman" w:cs="Times New Roman"/>
          <w:b/>
          <w:bCs/>
        </w:rPr>
      </w:pPr>
      <w:r w:rsidRPr="00C05783">
        <w:rPr>
          <w:rFonts w:ascii="Times New Roman" w:hAnsi="Times New Roman" w:cs="Times New Roman"/>
          <w:b/>
          <w:bCs/>
        </w:rPr>
        <w:lastRenderedPageBreak/>
        <w:t>ABBREVIATIONS AND ACRONYMS</w:t>
      </w:r>
    </w:p>
    <w:p w14:paraId="4D2DD9DA" w14:textId="77777777" w:rsidR="00930EF3" w:rsidRPr="00C05783" w:rsidRDefault="00930EF3" w:rsidP="00930EF3">
      <w:pPr>
        <w:pStyle w:val="BodyText"/>
        <w:rPr>
          <w:rFonts w:ascii="Times New Roman" w:hAnsi="Times New Roman" w:cs="Times New Roman"/>
        </w:rPr>
      </w:pPr>
      <w:r w:rsidRPr="00C05783">
        <w:rPr>
          <w:rFonts w:ascii="Times New Roman" w:hAnsi="Times New Roman" w:cs="Times New Roman"/>
        </w:rPr>
        <w:t xml:space="preserve">ESG – Environmental, Social and Governance </w:t>
      </w:r>
    </w:p>
    <w:p w14:paraId="16085741" w14:textId="77777777" w:rsidR="00930EF3" w:rsidRPr="00C05783" w:rsidRDefault="00930EF3" w:rsidP="00930EF3">
      <w:pPr>
        <w:pStyle w:val="BodyText"/>
        <w:rPr>
          <w:rFonts w:ascii="Times New Roman" w:hAnsi="Times New Roman" w:cs="Times New Roman"/>
        </w:rPr>
      </w:pPr>
      <w:r w:rsidRPr="00C05783">
        <w:rPr>
          <w:rFonts w:ascii="Times New Roman" w:hAnsi="Times New Roman" w:cs="Times New Roman"/>
        </w:rPr>
        <w:t xml:space="preserve">UNGC – United Nations Global Compact </w:t>
      </w:r>
    </w:p>
    <w:p w14:paraId="264B8E71" w14:textId="77777777" w:rsidR="00930EF3" w:rsidRPr="00C05783" w:rsidRDefault="00930EF3" w:rsidP="00930EF3">
      <w:pPr>
        <w:pStyle w:val="BodyText"/>
        <w:rPr>
          <w:rFonts w:ascii="Times New Roman" w:hAnsi="Times New Roman" w:cs="Times New Roman"/>
        </w:rPr>
      </w:pPr>
      <w:r w:rsidRPr="00C05783">
        <w:rPr>
          <w:rFonts w:ascii="Times New Roman" w:hAnsi="Times New Roman" w:cs="Times New Roman"/>
        </w:rPr>
        <w:t xml:space="preserve">GRI – Global Reporting Initiative </w:t>
      </w:r>
    </w:p>
    <w:p w14:paraId="28470BA1" w14:textId="77777777" w:rsidR="00930EF3" w:rsidRPr="00C05783" w:rsidRDefault="00930EF3" w:rsidP="00930EF3">
      <w:pPr>
        <w:pStyle w:val="BodyText"/>
        <w:rPr>
          <w:rFonts w:ascii="Times New Roman" w:hAnsi="Times New Roman" w:cs="Times New Roman"/>
        </w:rPr>
      </w:pPr>
      <w:r w:rsidRPr="00C05783">
        <w:rPr>
          <w:rFonts w:ascii="Times New Roman" w:hAnsi="Times New Roman" w:cs="Times New Roman"/>
        </w:rPr>
        <w:t xml:space="preserve">GHGs – Greenhouse Gases </w:t>
      </w:r>
    </w:p>
    <w:p w14:paraId="37A59593" w14:textId="77777777" w:rsidR="00930EF3" w:rsidRPr="00C05783" w:rsidRDefault="00930EF3" w:rsidP="00930EF3">
      <w:pPr>
        <w:pStyle w:val="BodyText"/>
        <w:rPr>
          <w:rFonts w:ascii="Times New Roman" w:hAnsi="Times New Roman" w:cs="Times New Roman"/>
        </w:rPr>
      </w:pPr>
      <w:proofErr w:type="spellStart"/>
      <w:r w:rsidRPr="00C05783">
        <w:rPr>
          <w:rFonts w:ascii="Times New Roman" w:hAnsi="Times New Roman" w:cs="Times New Roman"/>
        </w:rPr>
        <w:t>CO₂e</w:t>
      </w:r>
      <w:proofErr w:type="spellEnd"/>
      <w:r w:rsidRPr="00C05783">
        <w:rPr>
          <w:rFonts w:ascii="Times New Roman" w:hAnsi="Times New Roman" w:cs="Times New Roman"/>
        </w:rPr>
        <w:t xml:space="preserve"> – Carbon Dioxide Equivalent </w:t>
      </w:r>
    </w:p>
    <w:p w14:paraId="3E2821D6" w14:textId="77777777" w:rsidR="00930EF3" w:rsidRPr="00C05783" w:rsidRDefault="00930EF3" w:rsidP="00930EF3">
      <w:pPr>
        <w:pStyle w:val="BodyText"/>
        <w:rPr>
          <w:rFonts w:ascii="Times New Roman" w:hAnsi="Times New Roman" w:cs="Times New Roman"/>
        </w:rPr>
      </w:pPr>
      <w:r w:rsidRPr="00C05783">
        <w:rPr>
          <w:rFonts w:ascii="Times New Roman" w:hAnsi="Times New Roman" w:cs="Times New Roman"/>
        </w:rPr>
        <w:t xml:space="preserve">SBTi – Science Based Targets initiative </w:t>
      </w:r>
    </w:p>
    <w:p w14:paraId="303B8490" w14:textId="77777777" w:rsidR="00930EF3" w:rsidRPr="00C05783" w:rsidRDefault="00930EF3" w:rsidP="00930EF3">
      <w:pPr>
        <w:pStyle w:val="BodyText"/>
        <w:rPr>
          <w:rFonts w:ascii="Times New Roman" w:hAnsi="Times New Roman" w:cs="Times New Roman"/>
        </w:rPr>
      </w:pPr>
      <w:r w:rsidRPr="00C05783">
        <w:rPr>
          <w:rFonts w:ascii="Times New Roman" w:hAnsi="Times New Roman" w:cs="Times New Roman"/>
        </w:rPr>
        <w:t xml:space="preserve">CDP – Carbon Disclosure Project </w:t>
      </w:r>
    </w:p>
    <w:p w14:paraId="5D7C0AD2" w14:textId="77777777" w:rsidR="00930EF3" w:rsidRPr="00C05783" w:rsidRDefault="00930EF3" w:rsidP="00930EF3">
      <w:pPr>
        <w:pStyle w:val="BodyText"/>
        <w:rPr>
          <w:rFonts w:ascii="Times New Roman" w:hAnsi="Times New Roman" w:cs="Times New Roman"/>
        </w:rPr>
      </w:pPr>
      <w:r w:rsidRPr="00C05783">
        <w:rPr>
          <w:rFonts w:ascii="Times New Roman" w:hAnsi="Times New Roman" w:cs="Times New Roman"/>
        </w:rPr>
        <w:t xml:space="preserve">EIA – Environmental Impact Assessment </w:t>
      </w:r>
    </w:p>
    <w:p w14:paraId="02A6B36B" w14:textId="77777777" w:rsidR="00930EF3" w:rsidRPr="00C05783" w:rsidRDefault="00930EF3" w:rsidP="00930EF3">
      <w:pPr>
        <w:pStyle w:val="BodyText"/>
        <w:rPr>
          <w:rFonts w:ascii="Times New Roman" w:hAnsi="Times New Roman" w:cs="Times New Roman"/>
        </w:rPr>
      </w:pPr>
      <w:r w:rsidRPr="00C05783">
        <w:rPr>
          <w:rFonts w:ascii="Times New Roman" w:hAnsi="Times New Roman" w:cs="Times New Roman"/>
        </w:rPr>
        <w:t xml:space="preserve">EMS – Environmental Management Systems </w:t>
      </w:r>
    </w:p>
    <w:p w14:paraId="0DCB0498" w14:textId="7AB81265" w:rsidR="00930EF3" w:rsidRDefault="00930EF3" w:rsidP="00930EF3">
      <w:pPr>
        <w:pStyle w:val="BodyText"/>
        <w:rPr>
          <w:rFonts w:ascii="Times New Roman" w:hAnsi="Times New Roman" w:cs="Times New Roman"/>
        </w:rPr>
      </w:pPr>
      <w:r w:rsidRPr="00C05783">
        <w:rPr>
          <w:rFonts w:ascii="Times New Roman" w:hAnsi="Times New Roman" w:cs="Times New Roman"/>
        </w:rPr>
        <w:t>DEI – Diversity, Equity and Inclusion</w:t>
      </w:r>
    </w:p>
    <w:p w14:paraId="16C53383" w14:textId="77777777" w:rsidR="00266299" w:rsidRDefault="00266299" w:rsidP="00930EF3">
      <w:pPr>
        <w:pStyle w:val="BodyText"/>
        <w:rPr>
          <w:rFonts w:ascii="Times New Roman" w:hAnsi="Times New Roman" w:cs="Times New Roman"/>
        </w:rPr>
      </w:pPr>
      <w:r w:rsidRPr="00266299">
        <w:rPr>
          <w:rFonts w:ascii="Times New Roman" w:hAnsi="Times New Roman" w:cs="Times New Roman"/>
        </w:rPr>
        <w:t>UNFCCC</w:t>
      </w:r>
      <w:r>
        <w:rPr>
          <w:rFonts w:ascii="Times New Roman" w:hAnsi="Times New Roman" w:cs="Times New Roman"/>
        </w:rPr>
        <w:t>-</w:t>
      </w:r>
      <w:r w:rsidRPr="00266299">
        <w:rPr>
          <w:rFonts w:ascii="Times New Roman" w:hAnsi="Times New Roman" w:cs="Times New Roman"/>
        </w:rPr>
        <w:t>U</w:t>
      </w:r>
      <w:r>
        <w:rPr>
          <w:rFonts w:ascii="Times New Roman" w:hAnsi="Times New Roman" w:cs="Times New Roman"/>
        </w:rPr>
        <w:t xml:space="preserve">nited </w:t>
      </w:r>
      <w:r w:rsidRPr="00266299">
        <w:rPr>
          <w:rFonts w:ascii="Times New Roman" w:hAnsi="Times New Roman" w:cs="Times New Roman"/>
        </w:rPr>
        <w:t>N</w:t>
      </w:r>
      <w:r>
        <w:rPr>
          <w:rFonts w:ascii="Times New Roman" w:hAnsi="Times New Roman" w:cs="Times New Roman"/>
        </w:rPr>
        <w:t>ations</w:t>
      </w:r>
      <w:r w:rsidRPr="00266299">
        <w:rPr>
          <w:rFonts w:ascii="Times New Roman" w:hAnsi="Times New Roman" w:cs="Times New Roman"/>
        </w:rPr>
        <w:t xml:space="preserve"> Framework Convention on Climate Change </w:t>
      </w:r>
    </w:p>
    <w:p w14:paraId="33968D99" w14:textId="77777777" w:rsidR="00266299" w:rsidRDefault="00266299" w:rsidP="00930EF3">
      <w:pPr>
        <w:pStyle w:val="BodyText"/>
        <w:rPr>
          <w:rFonts w:ascii="Times New Roman" w:hAnsi="Times New Roman" w:cs="Times New Roman"/>
        </w:rPr>
      </w:pPr>
      <w:r>
        <w:rPr>
          <w:rFonts w:ascii="Times New Roman" w:hAnsi="Times New Roman" w:cs="Times New Roman"/>
        </w:rPr>
        <w:t xml:space="preserve">CBD- </w:t>
      </w:r>
      <w:r w:rsidRPr="00266299">
        <w:rPr>
          <w:rFonts w:ascii="Times New Roman" w:hAnsi="Times New Roman" w:cs="Times New Roman"/>
        </w:rPr>
        <w:t xml:space="preserve">Convention on Biological Diversity </w:t>
      </w:r>
    </w:p>
    <w:p w14:paraId="5F9B8C89" w14:textId="77777777" w:rsidR="00266299" w:rsidRDefault="00266299" w:rsidP="00930EF3">
      <w:pPr>
        <w:pStyle w:val="BodyText"/>
        <w:rPr>
          <w:rFonts w:ascii="Times New Roman" w:hAnsi="Times New Roman" w:cs="Times New Roman"/>
        </w:rPr>
      </w:pPr>
      <w:r>
        <w:rPr>
          <w:rFonts w:ascii="Times New Roman" w:hAnsi="Times New Roman" w:cs="Times New Roman"/>
        </w:rPr>
        <w:t>KP-</w:t>
      </w:r>
      <w:r w:rsidRPr="00266299">
        <w:rPr>
          <w:rFonts w:ascii="Times New Roman" w:hAnsi="Times New Roman" w:cs="Times New Roman"/>
        </w:rPr>
        <w:t>Kyoto Protocol</w:t>
      </w:r>
    </w:p>
    <w:p w14:paraId="51CDD306" w14:textId="7384D1AC" w:rsidR="00266299" w:rsidRPr="00C05783" w:rsidRDefault="00266299" w:rsidP="00930EF3">
      <w:pPr>
        <w:pStyle w:val="BodyText"/>
        <w:rPr>
          <w:rFonts w:ascii="Times New Roman" w:hAnsi="Times New Roman" w:cs="Times New Roman"/>
        </w:rPr>
      </w:pPr>
      <w:r w:rsidRPr="00266299">
        <w:rPr>
          <w:rFonts w:ascii="Times New Roman" w:hAnsi="Times New Roman" w:cs="Times New Roman"/>
        </w:rPr>
        <w:t>NEPAD</w:t>
      </w:r>
      <w:r>
        <w:rPr>
          <w:rFonts w:ascii="Times New Roman" w:hAnsi="Times New Roman" w:cs="Times New Roman"/>
        </w:rPr>
        <w:t>-</w:t>
      </w:r>
      <w:r w:rsidRPr="00266299">
        <w:rPr>
          <w:rFonts w:ascii="Times New Roman" w:hAnsi="Times New Roman" w:cs="Times New Roman"/>
        </w:rPr>
        <w:t>Environmental Action Plan</w:t>
      </w:r>
      <w:r>
        <w:rPr>
          <w:rFonts w:ascii="Times New Roman" w:hAnsi="Times New Roman" w:cs="Times New Roman"/>
        </w:rPr>
        <w:t xml:space="preserve"> Development</w:t>
      </w:r>
    </w:p>
    <w:p w14:paraId="3530C13E" w14:textId="77777777" w:rsidR="00930EF3" w:rsidRDefault="00930EF3" w:rsidP="009A2D80">
      <w:pPr>
        <w:rPr>
          <w:rFonts w:ascii="Times New Roman" w:hAnsi="Times New Roman" w:cs="Times New Roman"/>
          <w:b/>
          <w:sz w:val="24"/>
          <w:szCs w:val="24"/>
        </w:rPr>
      </w:pPr>
    </w:p>
    <w:p w14:paraId="79C43B2A" w14:textId="77777777" w:rsidR="00930EF3" w:rsidRDefault="00930EF3" w:rsidP="009A2D80">
      <w:pPr>
        <w:rPr>
          <w:rFonts w:ascii="Times New Roman" w:hAnsi="Times New Roman" w:cs="Times New Roman"/>
          <w:b/>
          <w:sz w:val="24"/>
          <w:szCs w:val="24"/>
        </w:rPr>
      </w:pPr>
    </w:p>
    <w:p w14:paraId="4CF29D7A" w14:textId="77777777" w:rsidR="00930EF3" w:rsidRDefault="00930EF3" w:rsidP="009A2D80">
      <w:pPr>
        <w:rPr>
          <w:rFonts w:ascii="Times New Roman" w:hAnsi="Times New Roman" w:cs="Times New Roman"/>
          <w:b/>
          <w:sz w:val="24"/>
          <w:szCs w:val="24"/>
        </w:rPr>
      </w:pPr>
    </w:p>
    <w:p w14:paraId="40F408A2" w14:textId="77777777" w:rsidR="00930EF3" w:rsidRDefault="00930EF3" w:rsidP="009A2D80">
      <w:pPr>
        <w:rPr>
          <w:rFonts w:ascii="Times New Roman" w:hAnsi="Times New Roman" w:cs="Times New Roman"/>
          <w:b/>
          <w:sz w:val="24"/>
          <w:szCs w:val="24"/>
        </w:rPr>
      </w:pPr>
    </w:p>
    <w:p w14:paraId="1D506FAE" w14:textId="77777777" w:rsidR="00930EF3" w:rsidRDefault="00930EF3" w:rsidP="009A2D80">
      <w:pPr>
        <w:rPr>
          <w:rFonts w:ascii="Times New Roman" w:hAnsi="Times New Roman" w:cs="Times New Roman"/>
          <w:b/>
          <w:sz w:val="24"/>
          <w:szCs w:val="24"/>
        </w:rPr>
      </w:pPr>
    </w:p>
    <w:p w14:paraId="7356289A" w14:textId="77777777" w:rsidR="00930EF3" w:rsidRDefault="00930EF3" w:rsidP="009A2D80">
      <w:pPr>
        <w:rPr>
          <w:rFonts w:ascii="Times New Roman" w:hAnsi="Times New Roman" w:cs="Times New Roman"/>
          <w:b/>
          <w:sz w:val="24"/>
          <w:szCs w:val="24"/>
        </w:rPr>
      </w:pPr>
    </w:p>
    <w:p w14:paraId="54B4EB27" w14:textId="77777777" w:rsidR="00930EF3" w:rsidRDefault="00930EF3" w:rsidP="009A2D80">
      <w:pPr>
        <w:rPr>
          <w:rFonts w:ascii="Times New Roman" w:hAnsi="Times New Roman" w:cs="Times New Roman"/>
          <w:b/>
          <w:sz w:val="24"/>
          <w:szCs w:val="24"/>
        </w:rPr>
      </w:pPr>
    </w:p>
    <w:p w14:paraId="22C90921" w14:textId="77777777" w:rsidR="00930EF3" w:rsidRDefault="00930EF3" w:rsidP="009A2D80">
      <w:pPr>
        <w:rPr>
          <w:rFonts w:ascii="Times New Roman" w:hAnsi="Times New Roman" w:cs="Times New Roman"/>
          <w:b/>
          <w:sz w:val="24"/>
          <w:szCs w:val="24"/>
        </w:rPr>
      </w:pPr>
    </w:p>
    <w:p w14:paraId="04822660" w14:textId="77777777" w:rsidR="00930EF3" w:rsidRDefault="00930EF3" w:rsidP="009A2D80">
      <w:pPr>
        <w:rPr>
          <w:rFonts w:ascii="Times New Roman" w:hAnsi="Times New Roman" w:cs="Times New Roman"/>
          <w:b/>
          <w:sz w:val="24"/>
          <w:szCs w:val="24"/>
        </w:rPr>
      </w:pPr>
    </w:p>
    <w:p w14:paraId="75366E0F" w14:textId="77777777" w:rsidR="00930EF3" w:rsidRDefault="00930EF3" w:rsidP="009A2D80">
      <w:pPr>
        <w:rPr>
          <w:rFonts w:ascii="Times New Roman" w:hAnsi="Times New Roman" w:cs="Times New Roman"/>
          <w:b/>
          <w:sz w:val="24"/>
          <w:szCs w:val="24"/>
        </w:rPr>
      </w:pPr>
    </w:p>
    <w:p w14:paraId="7CB13157" w14:textId="77777777" w:rsidR="00930EF3" w:rsidRDefault="00930EF3" w:rsidP="009A2D80">
      <w:pPr>
        <w:rPr>
          <w:rFonts w:ascii="Times New Roman" w:hAnsi="Times New Roman" w:cs="Times New Roman"/>
          <w:b/>
          <w:sz w:val="24"/>
          <w:szCs w:val="24"/>
        </w:rPr>
      </w:pPr>
    </w:p>
    <w:p w14:paraId="15DF5092" w14:textId="77777777" w:rsidR="00930EF3" w:rsidRDefault="00930EF3" w:rsidP="009A2D80">
      <w:pPr>
        <w:rPr>
          <w:rFonts w:ascii="Times New Roman" w:hAnsi="Times New Roman" w:cs="Times New Roman"/>
          <w:b/>
          <w:sz w:val="24"/>
          <w:szCs w:val="24"/>
        </w:rPr>
      </w:pPr>
    </w:p>
    <w:p w14:paraId="02EAFC1D" w14:textId="77777777" w:rsidR="00930EF3" w:rsidRDefault="00930EF3" w:rsidP="009A2D80">
      <w:pPr>
        <w:rPr>
          <w:rFonts w:ascii="Times New Roman" w:hAnsi="Times New Roman" w:cs="Times New Roman"/>
          <w:b/>
          <w:sz w:val="24"/>
          <w:szCs w:val="24"/>
        </w:rPr>
      </w:pPr>
    </w:p>
    <w:p w14:paraId="7246A50F" w14:textId="47BB990A" w:rsidR="00CA6C6D" w:rsidRPr="00384616" w:rsidRDefault="00384616" w:rsidP="009A2D80">
      <w:pPr>
        <w:rPr>
          <w:rFonts w:ascii="Times New Roman" w:hAnsi="Times New Roman" w:cs="Times New Roman"/>
          <w:b/>
          <w:sz w:val="24"/>
          <w:szCs w:val="24"/>
        </w:rPr>
      </w:pPr>
      <w:r w:rsidRPr="00384616">
        <w:rPr>
          <w:rFonts w:ascii="Times New Roman" w:hAnsi="Times New Roman" w:cs="Times New Roman"/>
          <w:b/>
          <w:sz w:val="24"/>
          <w:szCs w:val="24"/>
        </w:rPr>
        <w:lastRenderedPageBreak/>
        <w:t>PREAMBLE</w:t>
      </w:r>
    </w:p>
    <w:p w14:paraId="1B3735C0" w14:textId="07174152" w:rsidR="009708D1" w:rsidRPr="00384616" w:rsidRDefault="006C419A" w:rsidP="00E736C4">
      <w:pPr>
        <w:spacing w:line="360" w:lineRule="auto"/>
        <w:jc w:val="both"/>
        <w:rPr>
          <w:rFonts w:ascii="Times New Roman" w:hAnsi="Times New Roman" w:cs="Times New Roman"/>
          <w:sz w:val="24"/>
          <w:szCs w:val="24"/>
        </w:rPr>
      </w:pPr>
      <w:r w:rsidRPr="006C419A">
        <w:rPr>
          <w:rFonts w:ascii="Times New Roman" w:hAnsi="Times New Roman" w:cs="Times New Roman"/>
          <w:sz w:val="24"/>
          <w:szCs w:val="24"/>
        </w:rPr>
        <w:t xml:space="preserve">Umguza RDC is referred to as Matabeleland North Province's market gardening hub. It is rich in anthropology and cultural diversity, with a diverse population. Agro-ecological Region III includes the Umguza district. Region III experiences 500–700 mm of annual rainfall and 25–29°C maximum temperatures. There are about 113,265 people living in the Umguza district (PSZ, 2022). The district is abundant in migrating elephants (Loxodonta elephants). To mention a few, the flora is distinguished by shrublands abundant in </w:t>
      </w:r>
      <w:proofErr w:type="spellStart"/>
      <w:r w:rsidRPr="006C419A">
        <w:rPr>
          <w:rFonts w:ascii="Times New Roman" w:hAnsi="Times New Roman" w:cs="Times New Roman"/>
          <w:sz w:val="24"/>
          <w:szCs w:val="24"/>
        </w:rPr>
        <w:t>grewia</w:t>
      </w:r>
      <w:proofErr w:type="spellEnd"/>
      <w:r w:rsidRPr="006C419A">
        <w:rPr>
          <w:rFonts w:ascii="Times New Roman" w:hAnsi="Times New Roman" w:cs="Times New Roman"/>
          <w:sz w:val="24"/>
          <w:szCs w:val="24"/>
        </w:rPr>
        <w:t xml:space="preserve"> species, Azanza </w:t>
      </w:r>
      <w:proofErr w:type="spellStart"/>
      <w:r w:rsidRPr="006C419A">
        <w:rPr>
          <w:rFonts w:ascii="Times New Roman" w:hAnsi="Times New Roman" w:cs="Times New Roman"/>
          <w:sz w:val="24"/>
          <w:szCs w:val="24"/>
        </w:rPr>
        <w:t>gakeana</w:t>
      </w:r>
      <w:proofErr w:type="spellEnd"/>
      <w:r w:rsidRPr="006C419A">
        <w:rPr>
          <w:rFonts w:ascii="Times New Roman" w:hAnsi="Times New Roman" w:cs="Times New Roman"/>
          <w:sz w:val="24"/>
          <w:szCs w:val="24"/>
        </w:rPr>
        <w:t>, teak (</w:t>
      </w:r>
      <w:proofErr w:type="spellStart"/>
      <w:r w:rsidRPr="006C419A">
        <w:rPr>
          <w:rFonts w:ascii="Times New Roman" w:hAnsi="Times New Roman" w:cs="Times New Roman"/>
          <w:sz w:val="24"/>
          <w:szCs w:val="24"/>
        </w:rPr>
        <w:t>Baikea</w:t>
      </w:r>
      <w:proofErr w:type="spellEnd"/>
      <w:r w:rsidRPr="006C419A">
        <w:rPr>
          <w:rFonts w:ascii="Times New Roman" w:hAnsi="Times New Roman" w:cs="Times New Roman"/>
          <w:sz w:val="24"/>
          <w:szCs w:val="24"/>
        </w:rPr>
        <w:t xml:space="preserve"> </w:t>
      </w:r>
      <w:proofErr w:type="spellStart"/>
      <w:r w:rsidRPr="006C419A">
        <w:rPr>
          <w:rFonts w:ascii="Times New Roman" w:hAnsi="Times New Roman" w:cs="Times New Roman"/>
          <w:sz w:val="24"/>
          <w:szCs w:val="24"/>
        </w:rPr>
        <w:t>plurijuga</w:t>
      </w:r>
      <w:proofErr w:type="spellEnd"/>
      <w:r w:rsidRPr="006C419A">
        <w:rPr>
          <w:rFonts w:ascii="Times New Roman" w:hAnsi="Times New Roman" w:cs="Times New Roman"/>
          <w:sz w:val="24"/>
          <w:szCs w:val="24"/>
        </w:rPr>
        <w:t xml:space="preserve">), </w:t>
      </w:r>
      <w:proofErr w:type="spellStart"/>
      <w:r w:rsidRPr="006C419A">
        <w:rPr>
          <w:rFonts w:ascii="Times New Roman" w:hAnsi="Times New Roman" w:cs="Times New Roman"/>
          <w:sz w:val="24"/>
          <w:szCs w:val="24"/>
        </w:rPr>
        <w:t>snipets</w:t>
      </w:r>
      <w:proofErr w:type="spellEnd"/>
      <w:r w:rsidRPr="006C419A">
        <w:rPr>
          <w:rFonts w:ascii="Times New Roman" w:hAnsi="Times New Roman" w:cs="Times New Roman"/>
          <w:sz w:val="24"/>
          <w:szCs w:val="24"/>
        </w:rPr>
        <w:t xml:space="preserve"> of </w:t>
      </w:r>
      <w:proofErr w:type="spellStart"/>
      <w:r w:rsidRPr="006C419A">
        <w:rPr>
          <w:rFonts w:ascii="Times New Roman" w:hAnsi="Times New Roman" w:cs="Times New Roman"/>
          <w:sz w:val="24"/>
          <w:szCs w:val="24"/>
        </w:rPr>
        <w:t>Mukwa</w:t>
      </w:r>
      <w:proofErr w:type="spellEnd"/>
      <w:r w:rsidRPr="006C419A">
        <w:rPr>
          <w:rFonts w:ascii="Times New Roman" w:hAnsi="Times New Roman" w:cs="Times New Roman"/>
          <w:sz w:val="24"/>
          <w:szCs w:val="24"/>
        </w:rPr>
        <w:t xml:space="preserve"> (Pterocarpus angolensis), and other Terminalia species. The diversity of plants is high. </w:t>
      </w:r>
      <w:r w:rsidR="006634C8" w:rsidRPr="00384616">
        <w:rPr>
          <w:rFonts w:ascii="Times New Roman" w:hAnsi="Times New Roman" w:cs="Times New Roman"/>
          <w:sz w:val="24"/>
          <w:szCs w:val="24"/>
        </w:rPr>
        <w:t xml:space="preserve">The increasing frequency of dry spells and high temperatures in Umguza District are indicators of climate change and variability. Droughts therefore </w:t>
      </w:r>
      <w:proofErr w:type="gramStart"/>
      <w:r w:rsidR="006634C8" w:rsidRPr="00384616">
        <w:rPr>
          <w:rFonts w:ascii="Times New Roman" w:hAnsi="Times New Roman" w:cs="Times New Roman"/>
          <w:sz w:val="24"/>
          <w:szCs w:val="24"/>
        </w:rPr>
        <w:t>destabilizes</w:t>
      </w:r>
      <w:proofErr w:type="gramEnd"/>
      <w:r w:rsidR="006634C8" w:rsidRPr="00384616">
        <w:rPr>
          <w:rFonts w:ascii="Times New Roman" w:hAnsi="Times New Roman" w:cs="Times New Roman"/>
          <w:sz w:val="24"/>
          <w:szCs w:val="24"/>
        </w:rPr>
        <w:t xml:space="preserve"> natural ecosystems, reduce ecosystem service provision</w:t>
      </w:r>
      <w:r w:rsidR="00266299">
        <w:rPr>
          <w:rFonts w:ascii="Times New Roman" w:hAnsi="Times New Roman" w:cs="Times New Roman"/>
          <w:sz w:val="24"/>
          <w:szCs w:val="24"/>
        </w:rPr>
        <w:t xml:space="preserve">, </w:t>
      </w:r>
      <w:r w:rsidR="00266299" w:rsidRPr="00384616">
        <w:rPr>
          <w:rFonts w:ascii="Times New Roman" w:hAnsi="Times New Roman" w:cs="Times New Roman"/>
          <w:sz w:val="24"/>
          <w:szCs w:val="24"/>
        </w:rPr>
        <w:t>increase</w:t>
      </w:r>
      <w:r w:rsidR="006634C8" w:rsidRPr="00384616">
        <w:rPr>
          <w:rFonts w:ascii="Times New Roman" w:hAnsi="Times New Roman" w:cs="Times New Roman"/>
          <w:sz w:val="24"/>
          <w:szCs w:val="24"/>
        </w:rPr>
        <w:t xml:space="preserve"> food insecurity through reduced agricultural production</w:t>
      </w:r>
      <w:r w:rsidR="00930EF3">
        <w:rPr>
          <w:rFonts w:ascii="Times New Roman" w:hAnsi="Times New Roman" w:cs="Times New Roman"/>
          <w:sz w:val="24"/>
          <w:szCs w:val="24"/>
        </w:rPr>
        <w:t xml:space="preserve"> and compromise living standards of the communities. </w:t>
      </w:r>
    </w:p>
    <w:p w14:paraId="3015BF9F" w14:textId="77777777" w:rsidR="00934D0E" w:rsidRPr="00384616" w:rsidRDefault="00E736C4" w:rsidP="00E736C4">
      <w:pPr>
        <w:spacing w:line="360" w:lineRule="auto"/>
        <w:rPr>
          <w:rFonts w:ascii="Times New Roman" w:hAnsi="Times New Roman" w:cs="Times New Roman"/>
          <w:b/>
          <w:sz w:val="24"/>
          <w:szCs w:val="24"/>
        </w:rPr>
      </w:pPr>
      <w:r w:rsidRPr="00384616">
        <w:rPr>
          <w:rFonts w:ascii="Times New Roman" w:hAnsi="Times New Roman" w:cs="Times New Roman"/>
          <w:b/>
          <w:sz w:val="24"/>
          <w:szCs w:val="24"/>
        </w:rPr>
        <w:t xml:space="preserve">PURPOSE </w:t>
      </w:r>
    </w:p>
    <w:p w14:paraId="4D650B6E" w14:textId="77777777" w:rsidR="00384616" w:rsidRPr="00384616" w:rsidRDefault="00384616" w:rsidP="00E736C4">
      <w:pPr>
        <w:spacing w:line="360" w:lineRule="auto"/>
        <w:rPr>
          <w:rFonts w:ascii="Times New Roman" w:hAnsi="Times New Roman" w:cs="Times New Roman"/>
          <w:sz w:val="24"/>
          <w:szCs w:val="24"/>
        </w:rPr>
      </w:pPr>
      <w:r w:rsidRPr="00384616">
        <w:rPr>
          <w:rFonts w:ascii="Times New Roman" w:hAnsi="Times New Roman" w:cs="Times New Roman"/>
          <w:sz w:val="24"/>
          <w:szCs w:val="24"/>
        </w:rPr>
        <w:t>Mitigating and adapting to the effects of global warming is the main goal of climate change policy in order to ensure a sustainable future.</w:t>
      </w:r>
    </w:p>
    <w:p w14:paraId="38745E8B" w14:textId="77777777" w:rsidR="007C751D" w:rsidRPr="00384616" w:rsidRDefault="00E736C4" w:rsidP="00E736C4">
      <w:pPr>
        <w:spacing w:line="360" w:lineRule="auto"/>
        <w:rPr>
          <w:rFonts w:ascii="Times New Roman" w:hAnsi="Times New Roman" w:cs="Times New Roman"/>
          <w:b/>
          <w:sz w:val="24"/>
          <w:szCs w:val="24"/>
        </w:rPr>
      </w:pPr>
      <w:r w:rsidRPr="00384616">
        <w:rPr>
          <w:rFonts w:ascii="Times New Roman" w:hAnsi="Times New Roman" w:cs="Times New Roman"/>
          <w:b/>
          <w:sz w:val="24"/>
          <w:szCs w:val="24"/>
        </w:rPr>
        <w:t>VISION</w:t>
      </w:r>
    </w:p>
    <w:p w14:paraId="635BBD55" w14:textId="77777777" w:rsidR="00384616" w:rsidRPr="00384616" w:rsidRDefault="00384616" w:rsidP="00E736C4">
      <w:pPr>
        <w:spacing w:line="360" w:lineRule="auto"/>
        <w:rPr>
          <w:rFonts w:ascii="Times New Roman" w:hAnsi="Times New Roman" w:cs="Times New Roman"/>
          <w:sz w:val="24"/>
          <w:szCs w:val="24"/>
        </w:rPr>
      </w:pPr>
      <w:r w:rsidRPr="00384616">
        <w:rPr>
          <w:rFonts w:ascii="Times New Roman" w:hAnsi="Times New Roman" w:cs="Times New Roman"/>
          <w:sz w:val="24"/>
          <w:szCs w:val="24"/>
        </w:rPr>
        <w:t>To create a low-carbon, sustainable Umguza district that is climate resilient in order to shield our ecosystems and communities from the effects of climate change.</w:t>
      </w:r>
    </w:p>
    <w:p w14:paraId="517B409E" w14:textId="77777777" w:rsidR="000C5E20" w:rsidRPr="00384616" w:rsidRDefault="00E736C4" w:rsidP="00E736C4">
      <w:pPr>
        <w:spacing w:line="360" w:lineRule="auto"/>
        <w:rPr>
          <w:rFonts w:ascii="Times New Roman" w:hAnsi="Times New Roman" w:cs="Times New Roman"/>
          <w:b/>
          <w:sz w:val="24"/>
          <w:szCs w:val="24"/>
        </w:rPr>
      </w:pPr>
      <w:r w:rsidRPr="00384616">
        <w:rPr>
          <w:rFonts w:ascii="Times New Roman" w:hAnsi="Times New Roman" w:cs="Times New Roman"/>
          <w:b/>
          <w:sz w:val="24"/>
          <w:szCs w:val="24"/>
        </w:rPr>
        <w:t>SCOPE</w:t>
      </w:r>
    </w:p>
    <w:p w14:paraId="006AC5F8" w14:textId="77777777" w:rsidR="000C5E20" w:rsidRPr="00384616" w:rsidRDefault="000C5E20" w:rsidP="00E736C4">
      <w:pPr>
        <w:spacing w:line="360" w:lineRule="auto"/>
        <w:jc w:val="both"/>
        <w:rPr>
          <w:rFonts w:ascii="Times New Roman" w:hAnsi="Times New Roman" w:cs="Times New Roman"/>
          <w:sz w:val="24"/>
          <w:szCs w:val="24"/>
        </w:rPr>
      </w:pPr>
      <w:r w:rsidRPr="00384616">
        <w:rPr>
          <w:rFonts w:ascii="Times New Roman" w:hAnsi="Times New Roman" w:cs="Times New Roman"/>
          <w:sz w:val="24"/>
          <w:szCs w:val="24"/>
        </w:rPr>
        <w:t>This policy applies to all sectors-Energy (renewable energy, fossil fuels, energy efficiency. Transportation (electric vehicles, public transport, infrastructure). Agriculture (sustainable agriculture, deforestation, land use). Industry (manufacturing, emissions reduction, clean technologies). Waste management (recycling, waste reduction, landfill management). Water resources (conservation, efficiency, management). Forestry (afforestation, reforestation, sustainable forest management). Buildings and construction (energy efficiency, green buildings). Health (climate-related disease prevention, mental health) and Education and awareness (climate literacy, training</w:t>
      </w:r>
      <w:r w:rsidR="00384616" w:rsidRPr="00384616">
        <w:rPr>
          <w:rFonts w:ascii="Times New Roman" w:hAnsi="Times New Roman" w:cs="Times New Roman"/>
          <w:sz w:val="24"/>
          <w:szCs w:val="24"/>
        </w:rPr>
        <w:t>)</w:t>
      </w:r>
    </w:p>
    <w:p w14:paraId="1B396308" w14:textId="77777777" w:rsidR="00E736C4" w:rsidRDefault="00E736C4" w:rsidP="00E736C4">
      <w:pPr>
        <w:spacing w:line="360" w:lineRule="auto"/>
        <w:rPr>
          <w:rFonts w:ascii="Times New Roman" w:hAnsi="Times New Roman" w:cs="Times New Roman"/>
          <w:b/>
          <w:sz w:val="24"/>
          <w:szCs w:val="24"/>
        </w:rPr>
      </w:pPr>
    </w:p>
    <w:p w14:paraId="0398FCA2" w14:textId="77777777" w:rsidR="007C751D" w:rsidRPr="00384616" w:rsidRDefault="00E736C4" w:rsidP="00E736C4">
      <w:pPr>
        <w:spacing w:line="360" w:lineRule="auto"/>
        <w:rPr>
          <w:rFonts w:ascii="Times New Roman" w:hAnsi="Times New Roman" w:cs="Times New Roman"/>
          <w:b/>
          <w:sz w:val="24"/>
          <w:szCs w:val="24"/>
        </w:rPr>
      </w:pPr>
      <w:r w:rsidRPr="00384616">
        <w:rPr>
          <w:rFonts w:ascii="Times New Roman" w:hAnsi="Times New Roman" w:cs="Times New Roman"/>
          <w:b/>
          <w:sz w:val="24"/>
          <w:szCs w:val="24"/>
        </w:rPr>
        <w:lastRenderedPageBreak/>
        <w:t>OBJECTIVES</w:t>
      </w:r>
    </w:p>
    <w:p w14:paraId="1F207FD9" w14:textId="77777777" w:rsidR="00EB7310" w:rsidRPr="002257C5" w:rsidRDefault="000C5E20"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 xml:space="preserve">Mitigate climate change (reduce GHG emissions). </w:t>
      </w:r>
    </w:p>
    <w:p w14:paraId="3CD57160" w14:textId="77777777" w:rsidR="007C751D" w:rsidRPr="002257C5" w:rsidRDefault="007C751D"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Strengthen the adaptive capacity of communities, particularly vulnerable groups, to cope with climate-related challenges.</w:t>
      </w:r>
    </w:p>
    <w:p w14:paraId="636B4148" w14:textId="77777777" w:rsidR="007C751D" w:rsidRPr="002257C5" w:rsidRDefault="007C751D"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Promote low-carbon development through the adoption of clean technologies and sustainable practices.</w:t>
      </w:r>
    </w:p>
    <w:p w14:paraId="24B461BE" w14:textId="77777777" w:rsidR="007C751D" w:rsidRPr="002257C5" w:rsidRDefault="007C751D"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Mainstream climate change adaptation and mitigation in all local sectoral policies, including agriculture, water management, forestry, and human settlements.</w:t>
      </w:r>
    </w:p>
    <w:p w14:paraId="37166FCB" w14:textId="77777777" w:rsidR="007C751D" w:rsidRPr="002257C5" w:rsidRDefault="007C751D"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Foster collaboration with national authorities, stakeholders, and communities to ensure the successful implementation of climate actions.</w:t>
      </w:r>
    </w:p>
    <w:p w14:paraId="72CB9A4E" w14:textId="77777777" w:rsidR="001251F6" w:rsidRPr="002257C5" w:rsidRDefault="007C751D"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Promote the use of Indigenous Knowledge Systems (IKS) alongside scientific knowledge in climate resilience building.</w:t>
      </w:r>
      <w:r w:rsidR="000C5E20" w:rsidRPr="002257C5">
        <w:rPr>
          <w:rFonts w:ascii="Times New Roman" w:hAnsi="Times New Roman" w:cs="Times New Roman"/>
          <w:sz w:val="24"/>
          <w:szCs w:val="24"/>
        </w:rPr>
        <w:t xml:space="preserve"> </w:t>
      </w:r>
      <w:r w:rsidR="00934D0E" w:rsidRPr="002257C5">
        <w:rPr>
          <w:rFonts w:ascii="Times New Roman" w:hAnsi="Times New Roman" w:cs="Times New Roman"/>
          <w:sz w:val="24"/>
          <w:szCs w:val="24"/>
        </w:rPr>
        <w:t>Adapt to climate change (build resilience, protect vulnerable populations)</w:t>
      </w:r>
      <w:r w:rsidR="000C5E20" w:rsidRPr="002257C5">
        <w:rPr>
          <w:rFonts w:ascii="Times New Roman" w:hAnsi="Times New Roman" w:cs="Times New Roman"/>
          <w:sz w:val="24"/>
          <w:szCs w:val="24"/>
        </w:rPr>
        <w:t xml:space="preserve">. </w:t>
      </w:r>
    </w:p>
    <w:p w14:paraId="07EBA131" w14:textId="77777777" w:rsidR="001251F6" w:rsidRPr="002257C5" w:rsidRDefault="00934D0E"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Promote sustainable development (economic growth, social equity)</w:t>
      </w:r>
      <w:r w:rsidR="000C5E20" w:rsidRPr="002257C5">
        <w:rPr>
          <w:rFonts w:ascii="Times New Roman" w:hAnsi="Times New Roman" w:cs="Times New Roman"/>
          <w:sz w:val="24"/>
          <w:szCs w:val="24"/>
        </w:rPr>
        <w:t xml:space="preserve">. </w:t>
      </w:r>
    </w:p>
    <w:p w14:paraId="75939C34" w14:textId="77777777" w:rsidR="001251F6" w:rsidRPr="002257C5" w:rsidRDefault="00934D0E"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Ensure climate justice and equity (human rights, climate justice)</w:t>
      </w:r>
      <w:r w:rsidR="000C5E20" w:rsidRPr="002257C5">
        <w:rPr>
          <w:rFonts w:ascii="Times New Roman" w:hAnsi="Times New Roman" w:cs="Times New Roman"/>
          <w:sz w:val="24"/>
          <w:szCs w:val="24"/>
        </w:rPr>
        <w:t xml:space="preserve">. </w:t>
      </w:r>
    </w:p>
    <w:p w14:paraId="3ADC7B11" w14:textId="77777777" w:rsidR="00934D0E" w:rsidRPr="002257C5" w:rsidRDefault="00934D0E"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Support climate research and development (science, innovation)</w:t>
      </w:r>
      <w:r w:rsidR="000C5E20" w:rsidRPr="002257C5">
        <w:rPr>
          <w:rFonts w:ascii="Times New Roman" w:hAnsi="Times New Roman" w:cs="Times New Roman"/>
          <w:sz w:val="24"/>
          <w:szCs w:val="24"/>
        </w:rPr>
        <w:t>.</w:t>
      </w:r>
    </w:p>
    <w:p w14:paraId="3769FE8A" w14:textId="77777777" w:rsidR="001251F6" w:rsidRPr="002257C5" w:rsidRDefault="0057064E"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S</w:t>
      </w:r>
      <w:r w:rsidR="001251F6" w:rsidRPr="002257C5">
        <w:rPr>
          <w:rFonts w:ascii="Times New Roman" w:hAnsi="Times New Roman" w:cs="Times New Roman"/>
          <w:sz w:val="24"/>
          <w:szCs w:val="24"/>
        </w:rPr>
        <w:t xml:space="preserve">trengthen participatory, inclusive and coordinated climate change governance systems in the district.  </w:t>
      </w:r>
    </w:p>
    <w:p w14:paraId="7856B2EB" w14:textId="77777777" w:rsidR="001251F6" w:rsidRPr="002257C5" w:rsidRDefault="001251F6"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 xml:space="preserve">Encourage sustainable land use planning and management at all levels. </w:t>
      </w:r>
    </w:p>
    <w:p w14:paraId="311AE9D1" w14:textId="77777777" w:rsidR="001251F6" w:rsidRPr="002257C5" w:rsidRDefault="001251F6"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Strengthen community driven water and natural resources managed</w:t>
      </w:r>
      <w:r w:rsidR="00EB7310" w:rsidRPr="002257C5">
        <w:rPr>
          <w:rFonts w:ascii="Times New Roman" w:hAnsi="Times New Roman" w:cs="Times New Roman"/>
          <w:sz w:val="24"/>
          <w:szCs w:val="24"/>
        </w:rPr>
        <w:t xml:space="preserve"> </w:t>
      </w:r>
      <w:r w:rsidRPr="002257C5">
        <w:rPr>
          <w:rFonts w:ascii="Times New Roman" w:hAnsi="Times New Roman" w:cs="Times New Roman"/>
          <w:sz w:val="24"/>
          <w:szCs w:val="24"/>
        </w:rPr>
        <w:t xml:space="preserve">ecosystems supporting a high quality of life </w:t>
      </w:r>
    </w:p>
    <w:p w14:paraId="7088C7EC" w14:textId="77777777" w:rsidR="001251F6" w:rsidRPr="002257C5" w:rsidRDefault="001251F6" w:rsidP="00E736C4">
      <w:pPr>
        <w:pStyle w:val="ListParagraph"/>
        <w:numPr>
          <w:ilvl w:val="0"/>
          <w:numId w:val="1"/>
        </w:numPr>
        <w:spacing w:line="360" w:lineRule="auto"/>
        <w:rPr>
          <w:rFonts w:ascii="Times New Roman" w:hAnsi="Times New Roman" w:cs="Times New Roman"/>
          <w:sz w:val="24"/>
          <w:szCs w:val="24"/>
        </w:rPr>
      </w:pPr>
      <w:r w:rsidRPr="002257C5">
        <w:rPr>
          <w:rFonts w:ascii="Times New Roman" w:hAnsi="Times New Roman" w:cs="Times New Roman"/>
          <w:sz w:val="24"/>
          <w:szCs w:val="24"/>
        </w:rPr>
        <w:t xml:space="preserve">Generate, manage and disseminate climate change information for strengthening a climate change conscious society </w:t>
      </w:r>
    </w:p>
    <w:p w14:paraId="4A6A9023" w14:textId="77777777" w:rsidR="001251F6" w:rsidRPr="00B867BE" w:rsidRDefault="001251F6" w:rsidP="00E736C4">
      <w:pPr>
        <w:pStyle w:val="ListParagraph"/>
        <w:numPr>
          <w:ilvl w:val="0"/>
          <w:numId w:val="1"/>
        </w:numPr>
        <w:spacing w:line="360" w:lineRule="auto"/>
        <w:rPr>
          <w:rFonts w:ascii="Times New Roman" w:hAnsi="Times New Roman" w:cs="Times New Roman"/>
          <w:sz w:val="24"/>
          <w:szCs w:val="24"/>
        </w:rPr>
      </w:pPr>
      <w:r w:rsidRPr="00B867BE">
        <w:rPr>
          <w:rFonts w:ascii="Times New Roman" w:hAnsi="Times New Roman" w:cs="Times New Roman"/>
          <w:sz w:val="24"/>
          <w:szCs w:val="24"/>
        </w:rPr>
        <w:t xml:space="preserve">Integrate climate change proofing in infrastructure planning and settlement design and prevent unplanned settlement and extractive industries in ecologically sensitive areas </w:t>
      </w:r>
    </w:p>
    <w:p w14:paraId="75285BAA" w14:textId="77777777" w:rsidR="001251F6" w:rsidRPr="00B867BE" w:rsidRDefault="001251F6" w:rsidP="00E736C4">
      <w:pPr>
        <w:pStyle w:val="ListParagraph"/>
        <w:numPr>
          <w:ilvl w:val="0"/>
          <w:numId w:val="1"/>
        </w:numPr>
        <w:spacing w:line="360" w:lineRule="auto"/>
        <w:rPr>
          <w:rFonts w:ascii="Times New Roman" w:hAnsi="Times New Roman" w:cs="Times New Roman"/>
          <w:sz w:val="24"/>
          <w:szCs w:val="24"/>
        </w:rPr>
      </w:pPr>
      <w:r w:rsidRPr="00B867BE">
        <w:rPr>
          <w:rFonts w:ascii="Times New Roman" w:hAnsi="Times New Roman" w:cs="Times New Roman"/>
          <w:sz w:val="24"/>
          <w:szCs w:val="24"/>
        </w:rPr>
        <w:t>Effectively support socio- economic initiatives which enhance a healthy, self-sustaining district community with climate change sensitive functional industries and diverse livelihood systems</w:t>
      </w:r>
    </w:p>
    <w:p w14:paraId="28517781" w14:textId="77777777" w:rsidR="001251F6" w:rsidRPr="00384616" w:rsidRDefault="001251F6" w:rsidP="00E736C4">
      <w:pPr>
        <w:spacing w:line="360" w:lineRule="auto"/>
        <w:rPr>
          <w:rFonts w:ascii="Times New Roman" w:hAnsi="Times New Roman" w:cs="Times New Roman"/>
          <w:sz w:val="24"/>
          <w:szCs w:val="24"/>
        </w:rPr>
      </w:pPr>
    </w:p>
    <w:p w14:paraId="58625552" w14:textId="77777777" w:rsidR="001251F6" w:rsidRPr="00384616" w:rsidRDefault="00E736C4" w:rsidP="00E736C4">
      <w:pPr>
        <w:spacing w:line="360" w:lineRule="auto"/>
        <w:rPr>
          <w:rFonts w:ascii="Times New Roman" w:hAnsi="Times New Roman" w:cs="Times New Roman"/>
          <w:sz w:val="24"/>
          <w:szCs w:val="24"/>
        </w:rPr>
      </w:pPr>
      <w:r w:rsidRPr="00384616">
        <w:rPr>
          <w:rFonts w:ascii="Times New Roman" w:hAnsi="Times New Roman" w:cs="Times New Roman"/>
          <w:b/>
          <w:sz w:val="24"/>
          <w:szCs w:val="24"/>
        </w:rPr>
        <w:lastRenderedPageBreak/>
        <w:t>THE POLICY OUTCOMES ARE EXPECTED TO BE AS FOLLOWS</w:t>
      </w:r>
      <w:r w:rsidRPr="00384616">
        <w:rPr>
          <w:rFonts w:ascii="Times New Roman" w:hAnsi="Times New Roman" w:cs="Times New Roman"/>
          <w:sz w:val="24"/>
          <w:szCs w:val="24"/>
        </w:rPr>
        <w:t xml:space="preserve">:  </w:t>
      </w:r>
    </w:p>
    <w:p w14:paraId="4F70133D" w14:textId="77777777" w:rsidR="00B867BE" w:rsidRPr="00B867BE" w:rsidRDefault="0057064E" w:rsidP="00E736C4">
      <w:pPr>
        <w:pStyle w:val="ListParagraph"/>
        <w:numPr>
          <w:ilvl w:val="0"/>
          <w:numId w:val="2"/>
        </w:numPr>
        <w:spacing w:line="360" w:lineRule="auto"/>
        <w:rPr>
          <w:rFonts w:ascii="Times New Roman" w:hAnsi="Times New Roman" w:cs="Times New Roman"/>
          <w:sz w:val="24"/>
          <w:szCs w:val="24"/>
        </w:rPr>
      </w:pPr>
      <w:r w:rsidRPr="00B867BE">
        <w:rPr>
          <w:rFonts w:ascii="Times New Roman" w:hAnsi="Times New Roman" w:cs="Times New Roman"/>
          <w:sz w:val="24"/>
          <w:szCs w:val="24"/>
        </w:rPr>
        <w:t xml:space="preserve">Outcome 1: </w:t>
      </w:r>
      <w:r w:rsidR="00B867BE" w:rsidRPr="00B867BE">
        <w:rPr>
          <w:rFonts w:ascii="Times New Roman" w:hAnsi="Times New Roman" w:cs="Times New Roman"/>
          <w:sz w:val="24"/>
          <w:szCs w:val="24"/>
        </w:rPr>
        <w:t>Reduced greenhouse gas emissions and environmental deterioration</w:t>
      </w:r>
    </w:p>
    <w:p w14:paraId="199EECF2" w14:textId="77777777" w:rsidR="00B867BE" w:rsidRDefault="00B867BE" w:rsidP="00E736C4">
      <w:pPr>
        <w:pStyle w:val="ListParagraph"/>
        <w:numPr>
          <w:ilvl w:val="0"/>
          <w:numId w:val="2"/>
        </w:numPr>
        <w:spacing w:line="360" w:lineRule="auto"/>
        <w:rPr>
          <w:rFonts w:ascii="Times New Roman" w:hAnsi="Times New Roman" w:cs="Times New Roman"/>
          <w:sz w:val="24"/>
          <w:szCs w:val="24"/>
        </w:rPr>
      </w:pPr>
      <w:r w:rsidRPr="00B867BE">
        <w:rPr>
          <w:rFonts w:ascii="Times New Roman" w:hAnsi="Times New Roman" w:cs="Times New Roman"/>
          <w:sz w:val="24"/>
          <w:szCs w:val="24"/>
        </w:rPr>
        <w:t xml:space="preserve">Outcome2: </w:t>
      </w:r>
      <w:r w:rsidR="0057064E" w:rsidRPr="00B867BE">
        <w:rPr>
          <w:rFonts w:ascii="Times New Roman" w:hAnsi="Times New Roman" w:cs="Times New Roman"/>
          <w:sz w:val="24"/>
          <w:szCs w:val="24"/>
        </w:rPr>
        <w:t xml:space="preserve">Enhanced social, economic, and ecological resilience to lessen community susceptibility to </w:t>
      </w:r>
      <w:r w:rsidRPr="00B867BE">
        <w:rPr>
          <w:rFonts w:ascii="Times New Roman" w:hAnsi="Times New Roman" w:cs="Times New Roman"/>
          <w:sz w:val="24"/>
          <w:szCs w:val="24"/>
        </w:rPr>
        <w:t>the effects of climate change.</w:t>
      </w:r>
    </w:p>
    <w:p w14:paraId="00F4B4F8" w14:textId="77777777" w:rsidR="00B867BE" w:rsidRDefault="0057064E" w:rsidP="00E736C4">
      <w:pPr>
        <w:pStyle w:val="ListParagraph"/>
        <w:numPr>
          <w:ilvl w:val="0"/>
          <w:numId w:val="2"/>
        </w:numPr>
        <w:spacing w:line="360" w:lineRule="auto"/>
        <w:rPr>
          <w:rFonts w:ascii="Times New Roman" w:hAnsi="Times New Roman" w:cs="Times New Roman"/>
          <w:sz w:val="24"/>
          <w:szCs w:val="24"/>
        </w:rPr>
      </w:pPr>
      <w:r w:rsidRPr="00B867BE">
        <w:rPr>
          <w:rFonts w:ascii="Times New Roman" w:hAnsi="Times New Roman" w:cs="Times New Roman"/>
          <w:sz w:val="24"/>
          <w:szCs w:val="24"/>
        </w:rPr>
        <w:t xml:space="preserve">Outcome 3: Greater knowledge of the effects, adaption strategies, and mitigation techniques of climate change among institutions and the general public. </w:t>
      </w:r>
    </w:p>
    <w:p w14:paraId="46CF3249" w14:textId="77777777" w:rsidR="00B867BE" w:rsidRDefault="0057064E" w:rsidP="00E736C4">
      <w:pPr>
        <w:pStyle w:val="ListParagraph"/>
        <w:numPr>
          <w:ilvl w:val="0"/>
          <w:numId w:val="2"/>
        </w:numPr>
        <w:spacing w:line="360" w:lineRule="auto"/>
        <w:rPr>
          <w:rFonts w:ascii="Times New Roman" w:hAnsi="Times New Roman" w:cs="Times New Roman"/>
          <w:sz w:val="24"/>
          <w:szCs w:val="24"/>
        </w:rPr>
      </w:pPr>
      <w:r w:rsidRPr="00B867BE">
        <w:rPr>
          <w:rFonts w:ascii="Times New Roman" w:hAnsi="Times New Roman" w:cs="Times New Roman"/>
          <w:sz w:val="24"/>
          <w:szCs w:val="24"/>
        </w:rPr>
        <w:t xml:space="preserve">Outcome 4: Improved technology development and transfer, systematic observations, and participatory research. </w:t>
      </w:r>
    </w:p>
    <w:p w14:paraId="15C8EA19" w14:textId="77777777" w:rsidR="0057064E" w:rsidRPr="00B867BE" w:rsidRDefault="0057064E" w:rsidP="00E736C4">
      <w:pPr>
        <w:pStyle w:val="ListParagraph"/>
        <w:numPr>
          <w:ilvl w:val="0"/>
          <w:numId w:val="2"/>
        </w:numPr>
        <w:spacing w:line="360" w:lineRule="auto"/>
        <w:rPr>
          <w:rFonts w:ascii="Times New Roman" w:hAnsi="Times New Roman" w:cs="Times New Roman"/>
          <w:sz w:val="24"/>
          <w:szCs w:val="24"/>
        </w:rPr>
      </w:pPr>
      <w:r w:rsidRPr="00B867BE">
        <w:rPr>
          <w:rFonts w:ascii="Times New Roman" w:hAnsi="Times New Roman" w:cs="Times New Roman"/>
          <w:sz w:val="24"/>
          <w:szCs w:val="24"/>
        </w:rPr>
        <w:t xml:space="preserve">Outcome 5: Enhanced district ability to implement actions linked to climate change management. </w:t>
      </w:r>
    </w:p>
    <w:p w14:paraId="57C97C46" w14:textId="77777777" w:rsidR="00384616" w:rsidRPr="00384616" w:rsidRDefault="00EB7310" w:rsidP="00E736C4">
      <w:pPr>
        <w:spacing w:line="360" w:lineRule="auto"/>
        <w:rPr>
          <w:rFonts w:ascii="Times New Roman" w:hAnsi="Times New Roman" w:cs="Times New Roman"/>
          <w:b/>
          <w:bCs/>
          <w:sz w:val="24"/>
          <w:szCs w:val="24"/>
        </w:rPr>
      </w:pPr>
      <w:r w:rsidRPr="00384616">
        <w:rPr>
          <w:rFonts w:ascii="Times New Roman" w:hAnsi="Times New Roman" w:cs="Times New Roman"/>
          <w:b/>
          <w:bCs/>
          <w:sz w:val="24"/>
          <w:szCs w:val="24"/>
        </w:rPr>
        <w:t>NTERNATIONAL TREATIES AND PROTOCOLS</w:t>
      </w:r>
    </w:p>
    <w:p w14:paraId="67B1764C" w14:textId="77777777" w:rsidR="001251F6" w:rsidRPr="00384616" w:rsidRDefault="001251F6" w:rsidP="00E736C4">
      <w:pPr>
        <w:spacing w:line="360" w:lineRule="auto"/>
        <w:rPr>
          <w:rFonts w:ascii="Times New Roman" w:hAnsi="Times New Roman" w:cs="Times New Roman"/>
          <w:b/>
          <w:bCs/>
          <w:sz w:val="24"/>
          <w:szCs w:val="24"/>
        </w:rPr>
      </w:pPr>
      <w:r w:rsidRPr="00384616">
        <w:rPr>
          <w:rFonts w:ascii="Times New Roman" w:hAnsi="Times New Roman" w:cs="Times New Roman"/>
          <w:sz w:val="24"/>
          <w:szCs w:val="24"/>
        </w:rPr>
        <w:t xml:space="preserve">5.2. </w:t>
      </w:r>
      <w:r w:rsidRPr="00384616">
        <w:rPr>
          <w:rFonts w:ascii="Times New Roman" w:hAnsi="Times New Roman" w:cs="Times New Roman"/>
          <w:b/>
          <w:bCs/>
          <w:sz w:val="24"/>
          <w:szCs w:val="24"/>
        </w:rPr>
        <w:t xml:space="preserve">Zimbabwe’s Constitution  </w:t>
      </w:r>
    </w:p>
    <w:p w14:paraId="1E143EE4" w14:textId="77777777" w:rsidR="0057064E" w:rsidRPr="0057064E" w:rsidRDefault="00B867BE" w:rsidP="00E736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Zimbabwe has ratified </w:t>
      </w:r>
      <w:r w:rsidR="00E736C4">
        <w:rPr>
          <w:rFonts w:ascii="Times New Roman" w:hAnsi="Times New Roman" w:cs="Times New Roman"/>
          <w:sz w:val="24"/>
          <w:szCs w:val="24"/>
        </w:rPr>
        <w:t>too</w:t>
      </w:r>
      <w:r>
        <w:rPr>
          <w:rFonts w:ascii="Times New Roman" w:hAnsi="Times New Roman" w:cs="Times New Roman"/>
          <w:sz w:val="24"/>
          <w:szCs w:val="24"/>
        </w:rPr>
        <w:t xml:space="preserve"> </w:t>
      </w:r>
      <w:r w:rsidR="0057064E" w:rsidRPr="0057064E">
        <w:rPr>
          <w:rFonts w:ascii="Times New Roman" w:hAnsi="Times New Roman" w:cs="Times New Roman"/>
          <w:sz w:val="24"/>
          <w:szCs w:val="24"/>
        </w:rPr>
        <w:t>many internation</w:t>
      </w:r>
      <w:r>
        <w:rPr>
          <w:rFonts w:ascii="Times New Roman" w:hAnsi="Times New Roman" w:cs="Times New Roman"/>
          <w:sz w:val="24"/>
          <w:szCs w:val="24"/>
        </w:rPr>
        <w:t>al environmental treaties and</w:t>
      </w:r>
      <w:r w:rsidR="0057064E" w:rsidRPr="0057064E">
        <w:rPr>
          <w:rFonts w:ascii="Times New Roman" w:hAnsi="Times New Roman" w:cs="Times New Roman"/>
          <w:sz w:val="24"/>
          <w:szCs w:val="24"/>
        </w:rPr>
        <w:t xml:space="preserve"> agreements. It signed and ratified the 1992 UN Framework Convention on Climate Change (UNFCCC), the Convention on Biological Diversity (CBD), and the Kyoto Protocol in 2009. Additionally, the Policy expands upon the New Partnership for Africa's Development (NEPAD) Environmental Action Plan, which acknowledges the significance of socioeconomic development and poverty alleviation in Africa. Communities that rely on ecosystem services for their livelihood may be impacted, so it's critical to place local climate-related dynamics in a global framework. </w:t>
      </w:r>
    </w:p>
    <w:p w14:paraId="09BD7F48" w14:textId="77777777" w:rsidR="001251F6" w:rsidRPr="00384616" w:rsidRDefault="001251F6" w:rsidP="00E736C4">
      <w:pPr>
        <w:spacing w:line="360" w:lineRule="auto"/>
        <w:rPr>
          <w:rFonts w:ascii="Times New Roman" w:hAnsi="Times New Roman" w:cs="Times New Roman"/>
          <w:sz w:val="24"/>
          <w:szCs w:val="24"/>
        </w:rPr>
      </w:pPr>
    </w:p>
    <w:p w14:paraId="45C8A773" w14:textId="77777777" w:rsidR="001251F6" w:rsidRPr="00384616" w:rsidRDefault="001251F6" w:rsidP="00E736C4">
      <w:pPr>
        <w:spacing w:line="360" w:lineRule="auto"/>
        <w:rPr>
          <w:rFonts w:ascii="Times New Roman" w:hAnsi="Times New Roman" w:cs="Times New Roman"/>
          <w:sz w:val="24"/>
          <w:szCs w:val="24"/>
        </w:rPr>
      </w:pPr>
      <w:r w:rsidRPr="00384616">
        <w:rPr>
          <w:rFonts w:ascii="Times New Roman" w:hAnsi="Times New Roman" w:cs="Times New Roman"/>
          <w:sz w:val="24"/>
          <w:szCs w:val="24"/>
        </w:rPr>
        <w:t xml:space="preserve">5.3. </w:t>
      </w:r>
      <w:r w:rsidRPr="00384616">
        <w:rPr>
          <w:rFonts w:ascii="Times New Roman" w:hAnsi="Times New Roman" w:cs="Times New Roman"/>
          <w:b/>
          <w:bCs/>
          <w:sz w:val="24"/>
          <w:szCs w:val="24"/>
        </w:rPr>
        <w:t>National and legislative frameworks</w:t>
      </w:r>
      <w:r w:rsidRPr="00384616">
        <w:rPr>
          <w:rFonts w:ascii="Times New Roman" w:hAnsi="Times New Roman" w:cs="Times New Roman"/>
          <w:sz w:val="24"/>
          <w:szCs w:val="24"/>
        </w:rPr>
        <w:t xml:space="preserve"> </w:t>
      </w:r>
    </w:p>
    <w:p w14:paraId="3DCCCCC1" w14:textId="77777777" w:rsidR="001251F6" w:rsidRDefault="001251F6" w:rsidP="00E736C4">
      <w:pPr>
        <w:spacing w:line="360" w:lineRule="auto"/>
        <w:jc w:val="both"/>
        <w:rPr>
          <w:rFonts w:ascii="Times New Roman" w:hAnsi="Times New Roman" w:cs="Times New Roman"/>
          <w:sz w:val="24"/>
          <w:szCs w:val="24"/>
        </w:rPr>
      </w:pPr>
      <w:r w:rsidRPr="00384616">
        <w:rPr>
          <w:rFonts w:ascii="Times New Roman" w:hAnsi="Times New Roman" w:cs="Times New Roman"/>
          <w:sz w:val="24"/>
          <w:szCs w:val="24"/>
        </w:rPr>
        <w:t>In Zimbabwe, legislation restricting use of wetlands and other ecosystem goods include the Environmental Management Act (2</w:t>
      </w:r>
      <w:r w:rsidR="00E4097E">
        <w:rPr>
          <w:rFonts w:ascii="Times New Roman" w:hAnsi="Times New Roman" w:cs="Times New Roman"/>
          <w:sz w:val="24"/>
          <w:szCs w:val="24"/>
        </w:rPr>
        <w:t xml:space="preserve">002), the Water Act (2002) and </w:t>
      </w:r>
      <w:r w:rsidRPr="00384616">
        <w:rPr>
          <w:rFonts w:ascii="Times New Roman" w:hAnsi="Times New Roman" w:cs="Times New Roman"/>
          <w:sz w:val="24"/>
          <w:szCs w:val="24"/>
        </w:rPr>
        <w:t>the Com</w:t>
      </w:r>
      <w:r w:rsidR="00EC6928">
        <w:rPr>
          <w:rFonts w:ascii="Times New Roman" w:hAnsi="Times New Roman" w:cs="Times New Roman"/>
          <w:sz w:val="24"/>
          <w:szCs w:val="24"/>
        </w:rPr>
        <w:t>munal Forest Produce Act (1988)</w:t>
      </w:r>
      <w:r w:rsidRPr="00384616">
        <w:rPr>
          <w:rFonts w:ascii="Times New Roman" w:hAnsi="Times New Roman" w:cs="Times New Roman"/>
          <w:sz w:val="24"/>
          <w:szCs w:val="24"/>
        </w:rPr>
        <w:t>. Local Auth</w:t>
      </w:r>
      <w:r w:rsidR="00E4097E">
        <w:rPr>
          <w:rFonts w:ascii="Times New Roman" w:hAnsi="Times New Roman" w:cs="Times New Roman"/>
          <w:sz w:val="24"/>
          <w:szCs w:val="24"/>
        </w:rPr>
        <w:t xml:space="preserve">orities </w:t>
      </w:r>
      <w:r w:rsidRPr="00384616">
        <w:rPr>
          <w:rFonts w:ascii="Times New Roman" w:hAnsi="Times New Roman" w:cs="Times New Roman"/>
          <w:sz w:val="24"/>
          <w:szCs w:val="24"/>
        </w:rPr>
        <w:t>(RDCs), are also charged with enforcement of r</w:t>
      </w:r>
      <w:r w:rsidR="00E4097E">
        <w:rPr>
          <w:rFonts w:ascii="Times New Roman" w:hAnsi="Times New Roman" w:cs="Times New Roman"/>
          <w:sz w:val="24"/>
          <w:szCs w:val="24"/>
        </w:rPr>
        <w:t xml:space="preserve">ules or by-laws regarding soil </w:t>
      </w:r>
      <w:r w:rsidRPr="00384616">
        <w:rPr>
          <w:rFonts w:ascii="Times New Roman" w:hAnsi="Times New Roman" w:cs="Times New Roman"/>
          <w:sz w:val="24"/>
          <w:szCs w:val="24"/>
        </w:rPr>
        <w:t>conservation methods, environmental regu</w:t>
      </w:r>
      <w:r w:rsidR="00E4097E">
        <w:rPr>
          <w:rFonts w:ascii="Times New Roman" w:hAnsi="Times New Roman" w:cs="Times New Roman"/>
          <w:sz w:val="24"/>
          <w:szCs w:val="24"/>
        </w:rPr>
        <w:t xml:space="preserve">lations and land use plans. In </w:t>
      </w:r>
      <w:r w:rsidRPr="00384616">
        <w:rPr>
          <w:rFonts w:ascii="Times New Roman" w:hAnsi="Times New Roman" w:cs="Times New Roman"/>
          <w:sz w:val="24"/>
          <w:szCs w:val="24"/>
        </w:rPr>
        <w:t>addition, traditional leaders such as chiefs, head</w:t>
      </w:r>
      <w:r w:rsidR="00E4097E">
        <w:rPr>
          <w:rFonts w:ascii="Times New Roman" w:hAnsi="Times New Roman" w:cs="Times New Roman"/>
          <w:sz w:val="24"/>
          <w:szCs w:val="24"/>
        </w:rPr>
        <w:t xml:space="preserve">men and village heads are also </w:t>
      </w:r>
      <w:r w:rsidRPr="00384616">
        <w:rPr>
          <w:rFonts w:ascii="Times New Roman" w:hAnsi="Times New Roman" w:cs="Times New Roman"/>
          <w:sz w:val="24"/>
          <w:szCs w:val="24"/>
        </w:rPr>
        <w:t>empowered to enforce compliance with envi</w:t>
      </w:r>
      <w:r w:rsidR="00E4097E">
        <w:rPr>
          <w:rFonts w:ascii="Times New Roman" w:hAnsi="Times New Roman" w:cs="Times New Roman"/>
          <w:sz w:val="24"/>
          <w:szCs w:val="24"/>
        </w:rPr>
        <w:t xml:space="preserve">ronmental regulations and/or by </w:t>
      </w:r>
      <w:r w:rsidRPr="00384616">
        <w:rPr>
          <w:rFonts w:ascii="Times New Roman" w:hAnsi="Times New Roman" w:cs="Times New Roman"/>
          <w:sz w:val="24"/>
          <w:szCs w:val="24"/>
        </w:rPr>
        <w:t>laws (GoZ 2000) according to the Traditional Leaders Act.</w:t>
      </w:r>
      <w:r w:rsidR="00E4097E">
        <w:rPr>
          <w:rFonts w:ascii="Times New Roman" w:hAnsi="Times New Roman" w:cs="Times New Roman"/>
          <w:sz w:val="24"/>
          <w:szCs w:val="24"/>
        </w:rPr>
        <w:t xml:space="preserve"> </w:t>
      </w:r>
      <w:r w:rsidRPr="00384616">
        <w:rPr>
          <w:rFonts w:ascii="Times New Roman" w:hAnsi="Times New Roman" w:cs="Times New Roman"/>
          <w:sz w:val="24"/>
          <w:szCs w:val="24"/>
        </w:rPr>
        <w:t>The Zimbabwe National Climate Change Resp</w:t>
      </w:r>
      <w:r w:rsidR="00E4097E">
        <w:rPr>
          <w:rFonts w:ascii="Times New Roman" w:hAnsi="Times New Roman" w:cs="Times New Roman"/>
          <w:sz w:val="24"/>
          <w:szCs w:val="24"/>
        </w:rPr>
        <w:t xml:space="preserve">onse Strategy (NCCRS </w:t>
      </w:r>
      <w:r w:rsidR="00E4097E">
        <w:rPr>
          <w:rFonts w:ascii="Times New Roman" w:hAnsi="Times New Roman" w:cs="Times New Roman"/>
          <w:sz w:val="24"/>
          <w:szCs w:val="24"/>
        </w:rPr>
        <w:lastRenderedPageBreak/>
        <w:t xml:space="preserve">2015) has </w:t>
      </w:r>
      <w:r w:rsidRPr="00384616">
        <w:rPr>
          <w:rFonts w:ascii="Times New Roman" w:hAnsi="Times New Roman" w:cs="Times New Roman"/>
          <w:sz w:val="24"/>
          <w:szCs w:val="24"/>
        </w:rPr>
        <w:t>the goal to ‘mainstream climate change adaptation and mitigation s</w:t>
      </w:r>
      <w:r w:rsidR="00E4097E">
        <w:rPr>
          <w:rFonts w:ascii="Times New Roman" w:hAnsi="Times New Roman" w:cs="Times New Roman"/>
          <w:sz w:val="24"/>
          <w:szCs w:val="24"/>
        </w:rPr>
        <w:t xml:space="preserve">trategies in </w:t>
      </w:r>
      <w:r w:rsidRPr="00384616">
        <w:rPr>
          <w:rFonts w:ascii="Times New Roman" w:hAnsi="Times New Roman" w:cs="Times New Roman"/>
          <w:sz w:val="24"/>
          <w:szCs w:val="24"/>
        </w:rPr>
        <w:t>economic and social development at nation</w:t>
      </w:r>
      <w:r w:rsidR="00E4097E">
        <w:rPr>
          <w:rFonts w:ascii="Times New Roman" w:hAnsi="Times New Roman" w:cs="Times New Roman"/>
          <w:sz w:val="24"/>
          <w:szCs w:val="24"/>
        </w:rPr>
        <w:t xml:space="preserve">al and sectoral levels through </w:t>
      </w:r>
      <w:r w:rsidRPr="00384616">
        <w:rPr>
          <w:rFonts w:ascii="Times New Roman" w:hAnsi="Times New Roman" w:cs="Times New Roman"/>
          <w:sz w:val="24"/>
          <w:szCs w:val="24"/>
        </w:rPr>
        <w:t>multi-stakeholder engagement’. In its Climat</w:t>
      </w:r>
      <w:r w:rsidR="00E4097E">
        <w:rPr>
          <w:rFonts w:ascii="Times New Roman" w:hAnsi="Times New Roman" w:cs="Times New Roman"/>
          <w:sz w:val="24"/>
          <w:szCs w:val="24"/>
        </w:rPr>
        <w:t xml:space="preserve">e Change Governance Framework, </w:t>
      </w:r>
      <w:r w:rsidRPr="00384616">
        <w:rPr>
          <w:rFonts w:ascii="Times New Roman" w:hAnsi="Times New Roman" w:cs="Times New Roman"/>
          <w:sz w:val="24"/>
          <w:szCs w:val="24"/>
        </w:rPr>
        <w:t xml:space="preserve">the NCCRS suggests Local Urban and Rural </w:t>
      </w:r>
      <w:r w:rsidR="00E4097E">
        <w:rPr>
          <w:rFonts w:ascii="Times New Roman" w:hAnsi="Times New Roman" w:cs="Times New Roman"/>
          <w:sz w:val="24"/>
          <w:szCs w:val="24"/>
        </w:rPr>
        <w:t xml:space="preserve">(RDC) Authority Climate Change </w:t>
      </w:r>
      <w:r w:rsidRPr="00384616">
        <w:rPr>
          <w:rFonts w:ascii="Times New Roman" w:hAnsi="Times New Roman" w:cs="Times New Roman"/>
          <w:sz w:val="24"/>
          <w:szCs w:val="24"/>
        </w:rPr>
        <w:t xml:space="preserve">Platforms. </w:t>
      </w:r>
    </w:p>
    <w:p w14:paraId="74D7EA1E" w14:textId="77777777" w:rsidR="001C10DF" w:rsidRDefault="001C10DF" w:rsidP="00E736C4">
      <w:pPr>
        <w:spacing w:line="360" w:lineRule="auto"/>
        <w:jc w:val="both"/>
        <w:rPr>
          <w:rFonts w:ascii="Times New Roman" w:hAnsi="Times New Roman" w:cs="Times New Roman"/>
          <w:b/>
          <w:sz w:val="24"/>
          <w:szCs w:val="24"/>
        </w:rPr>
      </w:pPr>
      <w:r w:rsidRPr="001C10DF">
        <w:rPr>
          <w:rFonts w:ascii="Times New Roman" w:hAnsi="Times New Roman" w:cs="Times New Roman"/>
          <w:b/>
          <w:sz w:val="24"/>
          <w:szCs w:val="24"/>
        </w:rPr>
        <w:t>TARGETED SDGs</w:t>
      </w:r>
    </w:p>
    <w:p w14:paraId="1A3D7138" w14:textId="77777777" w:rsidR="001C10DF" w:rsidRPr="001C10DF" w:rsidRDefault="001C10DF" w:rsidP="00E736C4">
      <w:pPr>
        <w:spacing w:line="360" w:lineRule="auto"/>
        <w:jc w:val="both"/>
        <w:rPr>
          <w:rFonts w:ascii="Times New Roman" w:hAnsi="Times New Roman" w:cs="Times New Roman"/>
          <w:sz w:val="24"/>
          <w:szCs w:val="24"/>
        </w:rPr>
      </w:pPr>
      <w:r w:rsidRPr="001C10DF">
        <w:rPr>
          <w:rFonts w:ascii="Times New Roman" w:hAnsi="Times New Roman" w:cs="Times New Roman"/>
          <w:sz w:val="24"/>
          <w:szCs w:val="24"/>
        </w:rPr>
        <w:t>The Climate Change Policy mainly targets SDG 13: Climate Action, focusing on reducing emissions, promoting adaptation, and building resilience to climate impacts. It also supports related goals such as SDG 7 (Clean Energy), SDG 11 (Sustainable Cities), SDG 12 (Responsible Consumption), SDG 15 (Life on Land), SDG 2 (Zero Hunger), SDG 6 (Clean Water), and SDG 9 (Innovation and Infrastructure). Indirectly, it advances SDG 1 (No Poverty), SDG 3 (Good Health), and SDG 14 (Life below Water). Overall, the policy promotes sustainable development by integrating climate action into social, economic, and environmental priorities.</w:t>
      </w:r>
    </w:p>
    <w:p w14:paraId="422D2F9C" w14:textId="77777777" w:rsidR="001251F6" w:rsidRPr="00384616" w:rsidRDefault="00E736C4" w:rsidP="00E736C4">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1251F6" w:rsidRPr="00384616">
        <w:rPr>
          <w:rFonts w:ascii="Times New Roman" w:hAnsi="Times New Roman" w:cs="Times New Roman"/>
          <w:b/>
          <w:bCs/>
          <w:sz w:val="24"/>
          <w:szCs w:val="24"/>
        </w:rPr>
        <w:t>PRINCIPLES GUIDING THE POLICY</w:t>
      </w:r>
      <w:r w:rsidR="001251F6" w:rsidRPr="00384616">
        <w:rPr>
          <w:rFonts w:ascii="Times New Roman" w:hAnsi="Times New Roman" w:cs="Times New Roman"/>
          <w:sz w:val="24"/>
          <w:szCs w:val="24"/>
        </w:rPr>
        <w:t xml:space="preserve">  </w:t>
      </w:r>
    </w:p>
    <w:p w14:paraId="5A884B56" w14:textId="77777777" w:rsidR="001251F6" w:rsidRPr="00384616" w:rsidRDefault="001251F6" w:rsidP="00E736C4">
      <w:pPr>
        <w:spacing w:line="360" w:lineRule="auto"/>
        <w:rPr>
          <w:rFonts w:ascii="Times New Roman" w:hAnsi="Times New Roman" w:cs="Times New Roman"/>
          <w:sz w:val="24"/>
          <w:szCs w:val="24"/>
        </w:rPr>
      </w:pPr>
      <w:r w:rsidRPr="00384616">
        <w:rPr>
          <w:rFonts w:ascii="Times New Roman" w:hAnsi="Times New Roman" w:cs="Times New Roman"/>
          <w:sz w:val="24"/>
          <w:szCs w:val="24"/>
        </w:rPr>
        <w:t>The policy is underpinned by the following se</w:t>
      </w:r>
      <w:r w:rsidR="00E4097E">
        <w:rPr>
          <w:rFonts w:ascii="Times New Roman" w:hAnsi="Times New Roman" w:cs="Times New Roman"/>
          <w:sz w:val="24"/>
          <w:szCs w:val="24"/>
        </w:rPr>
        <w:t xml:space="preserve">t of principles set out in the </w:t>
      </w:r>
      <w:r w:rsidRPr="00384616">
        <w:rPr>
          <w:rFonts w:ascii="Times New Roman" w:hAnsi="Times New Roman" w:cs="Times New Roman"/>
          <w:sz w:val="24"/>
          <w:szCs w:val="24"/>
        </w:rPr>
        <w:t>Zimbabwean Constitution, Zimbabwe Climate</w:t>
      </w:r>
      <w:r w:rsidR="005B7648">
        <w:rPr>
          <w:rFonts w:ascii="Times New Roman" w:hAnsi="Times New Roman" w:cs="Times New Roman"/>
          <w:sz w:val="24"/>
          <w:szCs w:val="24"/>
        </w:rPr>
        <w:t xml:space="preserve"> Change Response Strategy,</w:t>
      </w:r>
      <w:r w:rsidR="00251A54">
        <w:rPr>
          <w:rFonts w:ascii="Times New Roman" w:hAnsi="Times New Roman" w:cs="Times New Roman"/>
          <w:sz w:val="24"/>
          <w:szCs w:val="24"/>
        </w:rPr>
        <w:t xml:space="preserve"> </w:t>
      </w:r>
      <w:r w:rsidR="00E736C4" w:rsidRPr="00384616">
        <w:rPr>
          <w:rFonts w:ascii="Times New Roman" w:hAnsi="Times New Roman" w:cs="Times New Roman"/>
          <w:sz w:val="24"/>
          <w:szCs w:val="24"/>
        </w:rPr>
        <w:t>and United</w:t>
      </w:r>
      <w:r w:rsidRPr="00384616">
        <w:rPr>
          <w:rFonts w:ascii="Times New Roman" w:hAnsi="Times New Roman" w:cs="Times New Roman"/>
          <w:sz w:val="24"/>
          <w:szCs w:val="24"/>
        </w:rPr>
        <w:t xml:space="preserve"> Nations Framework Convention </w:t>
      </w:r>
      <w:r w:rsidR="00E4097E">
        <w:rPr>
          <w:rFonts w:ascii="Times New Roman" w:hAnsi="Times New Roman" w:cs="Times New Roman"/>
          <w:sz w:val="24"/>
          <w:szCs w:val="24"/>
        </w:rPr>
        <w:t xml:space="preserve">on Climate Change, Sustainable </w:t>
      </w:r>
      <w:r w:rsidRPr="00384616">
        <w:rPr>
          <w:rFonts w:ascii="Times New Roman" w:hAnsi="Times New Roman" w:cs="Times New Roman"/>
          <w:sz w:val="24"/>
          <w:szCs w:val="24"/>
        </w:rPr>
        <w:t>Development Goals and the Kyoto Protoco</w:t>
      </w:r>
      <w:r w:rsidR="00E4097E">
        <w:rPr>
          <w:rFonts w:ascii="Times New Roman" w:hAnsi="Times New Roman" w:cs="Times New Roman"/>
          <w:sz w:val="24"/>
          <w:szCs w:val="24"/>
        </w:rPr>
        <w:t xml:space="preserve">l. The principles among others </w:t>
      </w:r>
      <w:r w:rsidR="00E4097E" w:rsidRPr="00384616">
        <w:rPr>
          <w:rFonts w:ascii="Times New Roman" w:hAnsi="Times New Roman" w:cs="Times New Roman"/>
          <w:sz w:val="24"/>
          <w:szCs w:val="24"/>
        </w:rPr>
        <w:t>Include</w:t>
      </w:r>
      <w:r w:rsidRPr="00384616">
        <w:rPr>
          <w:rFonts w:ascii="Times New Roman" w:hAnsi="Times New Roman" w:cs="Times New Roman"/>
          <w:sz w:val="24"/>
          <w:szCs w:val="24"/>
        </w:rPr>
        <w:t xml:space="preserve">: </w:t>
      </w:r>
    </w:p>
    <w:p w14:paraId="39BF1003" w14:textId="77777777" w:rsidR="00281E32" w:rsidRDefault="001251F6" w:rsidP="00E736C4">
      <w:pPr>
        <w:spacing w:line="360" w:lineRule="auto"/>
        <w:rPr>
          <w:rFonts w:ascii="Times New Roman" w:hAnsi="Times New Roman" w:cs="Times New Roman"/>
          <w:b/>
          <w:sz w:val="24"/>
          <w:szCs w:val="24"/>
        </w:rPr>
      </w:pPr>
      <w:r w:rsidRPr="00384616">
        <w:rPr>
          <w:rFonts w:ascii="Times New Roman" w:hAnsi="Times New Roman" w:cs="Times New Roman"/>
          <w:b/>
          <w:sz w:val="24"/>
          <w:szCs w:val="24"/>
        </w:rPr>
        <w:t>Protection of Human Rights and Freedoms:</w:t>
      </w:r>
    </w:p>
    <w:p w14:paraId="71D620E6" w14:textId="77777777" w:rsidR="00281E32" w:rsidRPr="00281E32" w:rsidRDefault="00281E32" w:rsidP="00E736C4">
      <w:pPr>
        <w:spacing w:after="0" w:line="360" w:lineRule="auto"/>
        <w:jc w:val="both"/>
        <w:rPr>
          <w:rFonts w:ascii="Times New Roman" w:eastAsia="Times New Roman" w:hAnsi="Times New Roman" w:cs="Times New Roman"/>
          <w:sz w:val="24"/>
          <w:szCs w:val="24"/>
        </w:rPr>
      </w:pPr>
      <w:r w:rsidRPr="00281E32">
        <w:rPr>
          <w:rFonts w:ascii="Times New Roman" w:eastAsia="Times New Roman" w:hAnsi="Times New Roman" w:cs="Times New Roman"/>
          <w:sz w:val="24"/>
          <w:szCs w:val="24"/>
        </w:rPr>
        <w:t>Section 73 of the Zimbabwean Constitution guarantees the protection of human rights and freedoms to an environment that does not endanger their health or well-being. It also calls for the implementation of reasonable laws and other measures that prevent pollution and ecological degradation, encourage conservation, and ensure ecologically sustainable development and use of natural resources while fostering social and economic advancement. The various needs and goals of every resident of U</w:t>
      </w:r>
      <w:r>
        <w:rPr>
          <w:rFonts w:ascii="Times New Roman" w:eastAsia="Times New Roman" w:hAnsi="Times New Roman" w:cs="Times New Roman"/>
          <w:sz w:val="24"/>
          <w:szCs w:val="24"/>
        </w:rPr>
        <w:t>mguza District are thus recogniz</w:t>
      </w:r>
      <w:r w:rsidRPr="00281E32">
        <w:rPr>
          <w:rFonts w:ascii="Times New Roman" w:eastAsia="Times New Roman" w:hAnsi="Times New Roman" w:cs="Times New Roman"/>
          <w:sz w:val="24"/>
          <w:szCs w:val="24"/>
        </w:rPr>
        <w:t xml:space="preserve">ed by this policy. </w:t>
      </w:r>
    </w:p>
    <w:p w14:paraId="3EB90147" w14:textId="77777777" w:rsidR="001251F6" w:rsidRPr="00384616" w:rsidRDefault="001251F6" w:rsidP="00E736C4">
      <w:pPr>
        <w:spacing w:line="360" w:lineRule="auto"/>
        <w:rPr>
          <w:rFonts w:ascii="Times New Roman" w:hAnsi="Times New Roman" w:cs="Times New Roman"/>
          <w:b/>
          <w:sz w:val="24"/>
          <w:szCs w:val="24"/>
        </w:rPr>
      </w:pPr>
      <w:r w:rsidRPr="00384616">
        <w:rPr>
          <w:rFonts w:ascii="Times New Roman" w:hAnsi="Times New Roman" w:cs="Times New Roman"/>
          <w:b/>
          <w:sz w:val="24"/>
          <w:szCs w:val="24"/>
        </w:rPr>
        <w:t xml:space="preserve">  </w:t>
      </w:r>
    </w:p>
    <w:p w14:paraId="5A72E605" w14:textId="77777777" w:rsidR="001251F6" w:rsidRDefault="001251F6" w:rsidP="00E736C4">
      <w:pPr>
        <w:spacing w:line="360" w:lineRule="auto"/>
        <w:rPr>
          <w:rFonts w:ascii="Times New Roman" w:hAnsi="Times New Roman" w:cs="Times New Roman"/>
          <w:b/>
          <w:sz w:val="24"/>
          <w:szCs w:val="24"/>
        </w:rPr>
      </w:pPr>
      <w:r w:rsidRPr="00384616">
        <w:rPr>
          <w:rFonts w:ascii="Times New Roman" w:hAnsi="Times New Roman" w:cs="Times New Roman"/>
          <w:b/>
          <w:sz w:val="24"/>
          <w:szCs w:val="24"/>
        </w:rPr>
        <w:t xml:space="preserve">Equality: </w:t>
      </w:r>
    </w:p>
    <w:p w14:paraId="04EF36DF" w14:textId="77777777" w:rsidR="00281E32" w:rsidRPr="00281E32" w:rsidRDefault="00281E32" w:rsidP="00E736C4">
      <w:pPr>
        <w:spacing w:line="360" w:lineRule="auto"/>
        <w:jc w:val="both"/>
        <w:rPr>
          <w:rFonts w:ascii="Times New Roman" w:hAnsi="Times New Roman" w:cs="Times New Roman"/>
          <w:sz w:val="24"/>
          <w:szCs w:val="24"/>
        </w:rPr>
      </w:pPr>
      <w:r w:rsidRPr="00384616">
        <w:rPr>
          <w:rFonts w:ascii="Times New Roman" w:hAnsi="Times New Roman" w:cs="Times New Roman"/>
          <w:sz w:val="24"/>
          <w:szCs w:val="24"/>
        </w:rPr>
        <w:t>This is a principle in the Zimbabwe Con</w:t>
      </w:r>
      <w:r>
        <w:rPr>
          <w:rFonts w:ascii="Times New Roman" w:hAnsi="Times New Roman" w:cs="Times New Roman"/>
          <w:sz w:val="24"/>
          <w:szCs w:val="24"/>
        </w:rPr>
        <w:t xml:space="preserve">stitution. Women and girls are </w:t>
      </w:r>
      <w:r w:rsidRPr="00384616">
        <w:rPr>
          <w:rFonts w:ascii="Times New Roman" w:hAnsi="Times New Roman" w:cs="Times New Roman"/>
          <w:sz w:val="24"/>
          <w:szCs w:val="24"/>
        </w:rPr>
        <w:t xml:space="preserve">disproportionately affected by climate change </w:t>
      </w:r>
      <w:r>
        <w:rPr>
          <w:rFonts w:ascii="Times New Roman" w:hAnsi="Times New Roman" w:cs="Times New Roman"/>
          <w:sz w:val="24"/>
          <w:szCs w:val="24"/>
        </w:rPr>
        <w:t xml:space="preserve">and are more vulnerable to its </w:t>
      </w:r>
      <w:r w:rsidRPr="00384616">
        <w:rPr>
          <w:rFonts w:ascii="Times New Roman" w:hAnsi="Times New Roman" w:cs="Times New Roman"/>
          <w:sz w:val="24"/>
          <w:szCs w:val="24"/>
        </w:rPr>
        <w:t xml:space="preserve">impacts. Gender equality must therefore be </w:t>
      </w:r>
      <w:r>
        <w:rPr>
          <w:rFonts w:ascii="Times New Roman" w:hAnsi="Times New Roman" w:cs="Times New Roman"/>
          <w:sz w:val="24"/>
          <w:szCs w:val="24"/>
        </w:rPr>
        <w:lastRenderedPageBreak/>
        <w:t xml:space="preserve">promoted as a response both in </w:t>
      </w:r>
      <w:r w:rsidRPr="00384616">
        <w:rPr>
          <w:rFonts w:ascii="Times New Roman" w:hAnsi="Times New Roman" w:cs="Times New Roman"/>
          <w:sz w:val="24"/>
          <w:szCs w:val="24"/>
        </w:rPr>
        <w:t>terms of mainstreaming as well as through specific focused inter</w:t>
      </w:r>
      <w:r>
        <w:rPr>
          <w:rFonts w:ascii="Times New Roman" w:hAnsi="Times New Roman" w:cs="Times New Roman"/>
          <w:sz w:val="24"/>
          <w:szCs w:val="24"/>
        </w:rPr>
        <w:t xml:space="preserve">ventions.  </w:t>
      </w:r>
      <w:r w:rsidRPr="00384616">
        <w:rPr>
          <w:rFonts w:ascii="Times New Roman" w:hAnsi="Times New Roman" w:cs="Times New Roman"/>
          <w:sz w:val="24"/>
          <w:szCs w:val="24"/>
        </w:rPr>
        <w:t>Participation and inclusivity of communities and st</w:t>
      </w:r>
      <w:r>
        <w:rPr>
          <w:rFonts w:ascii="Times New Roman" w:hAnsi="Times New Roman" w:cs="Times New Roman"/>
          <w:sz w:val="24"/>
          <w:szCs w:val="24"/>
        </w:rPr>
        <w:t xml:space="preserve">akeholders regardless of their </w:t>
      </w:r>
      <w:r w:rsidRPr="00384616">
        <w:rPr>
          <w:rFonts w:ascii="Times New Roman" w:hAnsi="Times New Roman" w:cs="Times New Roman"/>
          <w:sz w:val="24"/>
          <w:szCs w:val="24"/>
        </w:rPr>
        <w:t>age, gender, economic or social status, political a</w:t>
      </w:r>
      <w:r>
        <w:rPr>
          <w:rFonts w:ascii="Times New Roman" w:hAnsi="Times New Roman" w:cs="Times New Roman"/>
          <w:sz w:val="24"/>
          <w:szCs w:val="24"/>
        </w:rPr>
        <w:t xml:space="preserve">ffiliation, culture and belief systems. </w:t>
      </w:r>
    </w:p>
    <w:p w14:paraId="6818AF73" w14:textId="77777777" w:rsidR="001251F6" w:rsidRDefault="001251F6" w:rsidP="00E736C4">
      <w:pPr>
        <w:spacing w:line="360" w:lineRule="auto"/>
        <w:rPr>
          <w:rFonts w:ascii="Times New Roman" w:hAnsi="Times New Roman" w:cs="Times New Roman"/>
          <w:b/>
          <w:sz w:val="24"/>
          <w:szCs w:val="24"/>
        </w:rPr>
      </w:pPr>
      <w:r w:rsidRPr="00384616">
        <w:rPr>
          <w:rFonts w:ascii="Times New Roman" w:hAnsi="Times New Roman" w:cs="Times New Roman"/>
          <w:b/>
          <w:sz w:val="24"/>
          <w:szCs w:val="24"/>
        </w:rPr>
        <w:t xml:space="preserve">Sustainable Development:  </w:t>
      </w:r>
    </w:p>
    <w:p w14:paraId="160FAF96" w14:textId="77777777" w:rsidR="00281E32" w:rsidRDefault="00281E32" w:rsidP="00E736C4">
      <w:pPr>
        <w:spacing w:after="0" w:line="360" w:lineRule="auto"/>
        <w:jc w:val="both"/>
        <w:rPr>
          <w:rFonts w:ascii="Times New Roman" w:eastAsia="Times New Roman" w:hAnsi="Times New Roman" w:cs="Times New Roman"/>
          <w:sz w:val="24"/>
          <w:szCs w:val="24"/>
        </w:rPr>
      </w:pPr>
      <w:r w:rsidRPr="00281E32">
        <w:rPr>
          <w:rFonts w:ascii="Times New Roman" w:eastAsia="Times New Roman" w:hAnsi="Times New Roman" w:cs="Times New Roman"/>
          <w:sz w:val="24"/>
          <w:szCs w:val="24"/>
        </w:rPr>
        <w:t>In order to support the social, economic, and environmental pillars of sustainable development while lowering poverty</w:t>
      </w:r>
      <w:r w:rsidR="00251A54">
        <w:rPr>
          <w:rFonts w:ascii="Times New Roman" w:eastAsia="Times New Roman" w:hAnsi="Times New Roman" w:cs="Times New Roman"/>
          <w:sz w:val="24"/>
          <w:szCs w:val="24"/>
        </w:rPr>
        <w:t xml:space="preserve"> and raising living standards, the central</w:t>
      </w:r>
      <w:r w:rsidRPr="00281E32">
        <w:rPr>
          <w:rFonts w:ascii="Times New Roman" w:eastAsia="Times New Roman" w:hAnsi="Times New Roman" w:cs="Times New Roman"/>
          <w:sz w:val="24"/>
          <w:szCs w:val="24"/>
        </w:rPr>
        <w:t xml:space="preserve"> gove</w:t>
      </w:r>
      <w:r>
        <w:rPr>
          <w:rFonts w:ascii="Times New Roman" w:eastAsia="Times New Roman" w:hAnsi="Times New Roman" w:cs="Times New Roman"/>
          <w:sz w:val="24"/>
          <w:szCs w:val="24"/>
        </w:rPr>
        <w:t>rnment, non-governmental organiz</w:t>
      </w:r>
      <w:r w:rsidRPr="00281E32">
        <w:rPr>
          <w:rFonts w:ascii="Times New Roman" w:eastAsia="Times New Roman" w:hAnsi="Times New Roman" w:cs="Times New Roman"/>
          <w:sz w:val="24"/>
          <w:szCs w:val="24"/>
        </w:rPr>
        <w:t>ations, and the private sector should allot funds for climate change response</w:t>
      </w:r>
      <w:r w:rsidR="00251A54">
        <w:rPr>
          <w:rFonts w:ascii="Times New Roman" w:eastAsia="Times New Roman" w:hAnsi="Times New Roman" w:cs="Times New Roman"/>
          <w:sz w:val="24"/>
          <w:szCs w:val="24"/>
        </w:rPr>
        <w:t xml:space="preserve"> and leverage on carbon markets</w:t>
      </w:r>
      <w:r w:rsidRPr="00281E32">
        <w:rPr>
          <w:rFonts w:ascii="Times New Roman" w:eastAsia="Times New Roman" w:hAnsi="Times New Roman" w:cs="Times New Roman"/>
          <w:sz w:val="24"/>
          <w:szCs w:val="24"/>
        </w:rPr>
        <w:t>. Encourage businesses and SMEs to climate-proof new investments by pursuing a development strategy that is pertinent, doable, and driven by community interests. Goal 13 of th</w:t>
      </w:r>
      <w:r w:rsidR="00251A54">
        <w:rPr>
          <w:rFonts w:ascii="Times New Roman" w:eastAsia="Times New Roman" w:hAnsi="Times New Roman" w:cs="Times New Roman"/>
          <w:sz w:val="24"/>
          <w:szCs w:val="24"/>
        </w:rPr>
        <w:t>e Sust</w:t>
      </w:r>
      <w:r w:rsidRPr="00281E32">
        <w:rPr>
          <w:rFonts w:ascii="Times New Roman" w:eastAsia="Times New Roman" w:hAnsi="Times New Roman" w:cs="Times New Roman"/>
          <w:sz w:val="24"/>
          <w:szCs w:val="24"/>
        </w:rPr>
        <w:t xml:space="preserve">ainable Development Goals (2016–2030), which declares that countries must act immediately to mitigate the effects of climate change, further supports this idea. </w:t>
      </w:r>
    </w:p>
    <w:p w14:paraId="72CFDB0A" w14:textId="77777777" w:rsidR="00281E32" w:rsidRPr="00281E32" w:rsidRDefault="00281E32" w:rsidP="00E736C4">
      <w:pPr>
        <w:spacing w:after="0" w:line="360" w:lineRule="auto"/>
        <w:rPr>
          <w:rFonts w:ascii="Times New Roman" w:eastAsia="Times New Roman" w:hAnsi="Times New Roman" w:cs="Times New Roman"/>
          <w:sz w:val="24"/>
          <w:szCs w:val="24"/>
        </w:rPr>
      </w:pPr>
    </w:p>
    <w:p w14:paraId="206B315B" w14:textId="2B4C9447" w:rsidR="00930EF3" w:rsidRPr="00930EF3" w:rsidRDefault="00930EF3" w:rsidP="00266299">
      <w:pPr>
        <w:spacing w:after="0" w:line="360" w:lineRule="auto"/>
        <w:jc w:val="both"/>
        <w:rPr>
          <w:rFonts w:ascii="Times New Roman" w:eastAsia="Times New Roman" w:hAnsi="Times New Roman" w:cs="Times New Roman"/>
          <w:b/>
          <w:bCs/>
          <w:sz w:val="24"/>
          <w:szCs w:val="24"/>
        </w:rPr>
      </w:pPr>
      <w:r w:rsidRPr="00930EF3">
        <w:rPr>
          <w:rFonts w:ascii="Times New Roman" w:eastAsia="Times New Roman" w:hAnsi="Times New Roman" w:cs="Times New Roman"/>
          <w:b/>
          <w:bCs/>
          <w:sz w:val="24"/>
          <w:szCs w:val="24"/>
        </w:rPr>
        <w:t>Equality and Inclusion (DEI)</w:t>
      </w:r>
    </w:p>
    <w:p w14:paraId="4B51445A" w14:textId="77777777" w:rsidR="00930EF3" w:rsidRDefault="00930EF3" w:rsidP="00266299">
      <w:pPr>
        <w:spacing w:after="0" w:line="360" w:lineRule="auto"/>
        <w:jc w:val="both"/>
        <w:rPr>
          <w:rFonts w:ascii="Times New Roman" w:eastAsia="Times New Roman" w:hAnsi="Times New Roman" w:cs="Times New Roman"/>
          <w:sz w:val="24"/>
          <w:szCs w:val="24"/>
        </w:rPr>
      </w:pPr>
      <w:r w:rsidRPr="00930EF3">
        <w:rPr>
          <w:rFonts w:ascii="Times New Roman" w:eastAsia="Times New Roman" w:hAnsi="Times New Roman" w:cs="Times New Roman"/>
          <w:sz w:val="24"/>
          <w:szCs w:val="24"/>
        </w:rPr>
        <w:t>This policy is guided by the principles of Diversity, Equity and Inclusion (DEI), ensuring fair participation and benefits for all groups regardless of gender, age, disability, or social status.</w:t>
      </w:r>
    </w:p>
    <w:p w14:paraId="62A2C0E7" w14:textId="77777777" w:rsidR="00930EF3" w:rsidRPr="00930EF3" w:rsidRDefault="00930EF3" w:rsidP="00266299">
      <w:pPr>
        <w:spacing w:after="0" w:line="360" w:lineRule="auto"/>
        <w:jc w:val="both"/>
        <w:rPr>
          <w:rFonts w:ascii="Times New Roman" w:eastAsia="Times New Roman" w:hAnsi="Times New Roman" w:cs="Times New Roman"/>
          <w:sz w:val="24"/>
          <w:szCs w:val="24"/>
        </w:rPr>
      </w:pPr>
    </w:p>
    <w:p w14:paraId="07B817CD" w14:textId="7CA6EFDB" w:rsidR="00930EF3" w:rsidRPr="00930EF3" w:rsidRDefault="00930EF3" w:rsidP="00266299">
      <w:pPr>
        <w:spacing w:after="0" w:line="360" w:lineRule="auto"/>
        <w:jc w:val="both"/>
        <w:rPr>
          <w:rFonts w:ascii="Times New Roman" w:eastAsia="Times New Roman" w:hAnsi="Times New Roman" w:cs="Times New Roman"/>
          <w:b/>
          <w:bCs/>
          <w:sz w:val="24"/>
          <w:szCs w:val="24"/>
        </w:rPr>
      </w:pPr>
      <w:r w:rsidRPr="00930EF3">
        <w:rPr>
          <w:rFonts w:ascii="Times New Roman" w:eastAsia="Times New Roman" w:hAnsi="Times New Roman" w:cs="Times New Roman"/>
          <w:b/>
          <w:bCs/>
          <w:sz w:val="24"/>
          <w:szCs w:val="24"/>
        </w:rPr>
        <w:t>Youth Involvement</w:t>
      </w:r>
    </w:p>
    <w:p w14:paraId="3C75C48D" w14:textId="77777777" w:rsidR="00930EF3" w:rsidRPr="00930EF3" w:rsidRDefault="00930EF3" w:rsidP="00266299">
      <w:pPr>
        <w:spacing w:after="0" w:line="360" w:lineRule="auto"/>
        <w:jc w:val="both"/>
        <w:rPr>
          <w:rFonts w:ascii="Times New Roman" w:eastAsia="Times New Roman" w:hAnsi="Times New Roman" w:cs="Times New Roman"/>
          <w:sz w:val="24"/>
          <w:szCs w:val="24"/>
        </w:rPr>
      </w:pPr>
      <w:r w:rsidRPr="00930EF3">
        <w:rPr>
          <w:rFonts w:ascii="Times New Roman" w:eastAsia="Times New Roman" w:hAnsi="Times New Roman" w:cs="Times New Roman"/>
          <w:sz w:val="24"/>
          <w:szCs w:val="24"/>
        </w:rPr>
        <w:t>Youth are recognized as key drivers of innovation and long-term climate resilience. The policy promotes meaningful youth participation through climate education, green skills development, research, entrepreneurship, and representation in district climate governance and decision-making structures.</w:t>
      </w:r>
    </w:p>
    <w:p w14:paraId="0D022E17" w14:textId="18CF48B2" w:rsidR="00930EF3" w:rsidRPr="00930EF3" w:rsidRDefault="00930EF3" w:rsidP="00266299">
      <w:pPr>
        <w:spacing w:after="0" w:line="360" w:lineRule="auto"/>
        <w:jc w:val="both"/>
        <w:rPr>
          <w:rFonts w:ascii="Times New Roman" w:eastAsia="Times New Roman" w:hAnsi="Times New Roman" w:cs="Times New Roman"/>
          <w:b/>
          <w:bCs/>
          <w:sz w:val="24"/>
          <w:szCs w:val="24"/>
        </w:rPr>
      </w:pPr>
      <w:r w:rsidRPr="00930EF3">
        <w:rPr>
          <w:rFonts w:ascii="Times New Roman" w:eastAsia="Times New Roman" w:hAnsi="Times New Roman" w:cs="Times New Roman"/>
          <w:b/>
          <w:bCs/>
          <w:sz w:val="24"/>
          <w:szCs w:val="24"/>
        </w:rPr>
        <w:t>Women Involvement</w:t>
      </w:r>
    </w:p>
    <w:p w14:paraId="4B934E72" w14:textId="27AEEC2B" w:rsidR="00281E32" w:rsidRPr="00281E32" w:rsidRDefault="00930EF3" w:rsidP="00266299">
      <w:pPr>
        <w:spacing w:after="0" w:line="360" w:lineRule="auto"/>
        <w:jc w:val="both"/>
        <w:rPr>
          <w:rFonts w:ascii="Times New Roman" w:eastAsia="Times New Roman" w:hAnsi="Times New Roman" w:cs="Times New Roman"/>
          <w:sz w:val="24"/>
          <w:szCs w:val="24"/>
        </w:rPr>
      </w:pPr>
      <w:r w:rsidRPr="00930EF3">
        <w:rPr>
          <w:rFonts w:ascii="Times New Roman" w:eastAsia="Times New Roman" w:hAnsi="Times New Roman" w:cs="Times New Roman"/>
          <w:sz w:val="24"/>
          <w:szCs w:val="24"/>
        </w:rPr>
        <w:t xml:space="preserve">Women play a central role in climate adaptation, natural resource management, and household resilience. The policy </w:t>
      </w:r>
      <w:proofErr w:type="gramStart"/>
      <w:r w:rsidRPr="00930EF3">
        <w:rPr>
          <w:rFonts w:ascii="Times New Roman" w:eastAsia="Times New Roman" w:hAnsi="Times New Roman" w:cs="Times New Roman"/>
          <w:sz w:val="24"/>
          <w:szCs w:val="24"/>
        </w:rPr>
        <w:t>commits</w:t>
      </w:r>
      <w:proofErr w:type="gramEnd"/>
      <w:r w:rsidRPr="00930EF3">
        <w:rPr>
          <w:rFonts w:ascii="Times New Roman" w:eastAsia="Times New Roman" w:hAnsi="Times New Roman" w:cs="Times New Roman"/>
          <w:sz w:val="24"/>
          <w:szCs w:val="24"/>
        </w:rPr>
        <w:t xml:space="preserve"> to strengthening women’s leadership, access to climate finance, capacity building, and equal participation in climate planning, implementation, and monitoring processes.</w:t>
      </w:r>
    </w:p>
    <w:p w14:paraId="4B9D6364" w14:textId="77777777" w:rsidR="00995384" w:rsidRPr="00995384" w:rsidRDefault="00995384" w:rsidP="00995384">
      <w:pPr>
        <w:spacing w:after="0" w:line="360" w:lineRule="auto"/>
        <w:jc w:val="both"/>
        <w:rPr>
          <w:rFonts w:ascii="Times New Roman" w:eastAsia="Times New Roman" w:hAnsi="Times New Roman" w:cs="Times New Roman"/>
          <w:sz w:val="24"/>
          <w:szCs w:val="24"/>
        </w:rPr>
      </w:pPr>
    </w:p>
    <w:p w14:paraId="2DBBBCDC" w14:textId="77777777" w:rsidR="00CC2243" w:rsidRDefault="00CC2243" w:rsidP="00E736C4">
      <w:pPr>
        <w:spacing w:line="360" w:lineRule="auto"/>
        <w:rPr>
          <w:rFonts w:ascii="Times New Roman" w:hAnsi="Times New Roman" w:cs="Times New Roman"/>
          <w:b/>
          <w:sz w:val="24"/>
          <w:szCs w:val="24"/>
        </w:rPr>
      </w:pPr>
    </w:p>
    <w:p w14:paraId="1717233A" w14:textId="77777777" w:rsidR="00096B9B" w:rsidRDefault="00096B9B" w:rsidP="00E736C4">
      <w:pPr>
        <w:spacing w:line="360" w:lineRule="auto"/>
        <w:rPr>
          <w:rFonts w:ascii="Times New Roman" w:hAnsi="Times New Roman" w:cs="Times New Roman"/>
          <w:b/>
          <w:sz w:val="24"/>
          <w:szCs w:val="24"/>
        </w:rPr>
      </w:pPr>
    </w:p>
    <w:p w14:paraId="76020A84" w14:textId="77777777" w:rsidR="00096B9B" w:rsidRDefault="00096B9B" w:rsidP="00E736C4">
      <w:pPr>
        <w:spacing w:line="360" w:lineRule="auto"/>
        <w:rPr>
          <w:rFonts w:ascii="Times New Roman" w:hAnsi="Times New Roman" w:cs="Times New Roman"/>
          <w:b/>
          <w:sz w:val="24"/>
          <w:szCs w:val="24"/>
        </w:rPr>
      </w:pPr>
    </w:p>
    <w:p w14:paraId="2577BC7F" w14:textId="77777777" w:rsidR="00096B9B" w:rsidRPr="00C05783" w:rsidRDefault="00096B9B" w:rsidP="00096B9B">
      <w:pPr>
        <w:spacing w:before="100" w:beforeAutospacing="1" w:after="100" w:afterAutospacing="1" w:line="240" w:lineRule="auto"/>
        <w:outlineLvl w:val="1"/>
        <w:rPr>
          <w:rFonts w:ascii="Times New Roman" w:eastAsia="Times New Roman" w:hAnsi="Times New Roman" w:cs="Times New Roman"/>
          <w:b/>
          <w:bCs/>
          <w:sz w:val="28"/>
          <w:szCs w:val="28"/>
        </w:rPr>
      </w:pPr>
      <w:r w:rsidRPr="00C05783">
        <w:rPr>
          <w:rFonts w:ascii="Times New Roman" w:eastAsia="Times New Roman" w:hAnsi="Times New Roman" w:cs="Times New Roman"/>
          <w:b/>
          <w:bCs/>
          <w:sz w:val="28"/>
          <w:szCs w:val="28"/>
        </w:rPr>
        <w:lastRenderedPageBreak/>
        <w:t>POLICY PRIORITY AREAS</w:t>
      </w:r>
    </w:p>
    <w:p w14:paraId="7D871505" w14:textId="77777777" w:rsidR="00096B9B" w:rsidRPr="00096B9B" w:rsidRDefault="00096B9B" w:rsidP="00096B9B">
      <w:pPr>
        <w:spacing w:before="100" w:beforeAutospacing="1" w:after="100" w:afterAutospacing="1" w:line="240" w:lineRule="auto"/>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1. NATURAL RESOURCES MANAGEMENT</w:t>
      </w:r>
    </w:p>
    <w:p w14:paraId="423E6C8F" w14:textId="77777777" w:rsidR="00096B9B" w:rsidRPr="00096B9B" w:rsidRDefault="00096B9B" w:rsidP="00096B9B">
      <w:pPr>
        <w:spacing w:before="100" w:beforeAutospacing="1" w:after="100" w:afterAutospacing="1" w:line="240" w:lineRule="auto"/>
        <w:outlineLvl w:val="3"/>
        <w:rPr>
          <w:rFonts w:ascii="Times New Roman" w:eastAsia="Times New Roman" w:hAnsi="Times New Roman" w:cs="Times New Roman"/>
          <w:b/>
          <w:bCs/>
          <w:sz w:val="24"/>
          <w:szCs w:val="24"/>
        </w:rPr>
      </w:pPr>
      <w:r w:rsidRPr="00096B9B">
        <w:rPr>
          <w:rFonts w:ascii="Times New Roman" w:eastAsia="Times New Roman" w:hAnsi="Times New Roman" w:cs="Times New Roman"/>
          <w:b/>
          <w:bCs/>
          <w:sz w:val="24"/>
          <w:szCs w:val="24"/>
        </w:rPr>
        <w:t>Renewable Energy</w:t>
      </w:r>
    </w:p>
    <w:p w14:paraId="6FD77AA5" w14:textId="1FA83782"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096B9B">
        <w:rPr>
          <w:rFonts w:ascii="Times New Roman" w:eastAsia="Times New Roman" w:hAnsi="Times New Roman" w:cs="Times New Roman"/>
          <w:sz w:val="24"/>
          <w:szCs w:val="24"/>
        </w:rPr>
        <w:t>Umguza</w:t>
      </w:r>
      <w:proofErr w:type="spellEnd"/>
      <w:r w:rsidRPr="00096B9B">
        <w:rPr>
          <w:rFonts w:ascii="Times New Roman" w:eastAsia="Times New Roman" w:hAnsi="Times New Roman" w:cs="Times New Roman"/>
          <w:sz w:val="24"/>
          <w:szCs w:val="24"/>
        </w:rPr>
        <w:t xml:space="preserve"> RDC</w:t>
      </w:r>
      <w:r w:rsidR="00B67022">
        <w:rPr>
          <w:rFonts w:ascii="Times New Roman" w:eastAsia="Times New Roman" w:hAnsi="Times New Roman" w:cs="Times New Roman"/>
          <w:sz w:val="24"/>
          <w:szCs w:val="24"/>
        </w:rPr>
        <w:t xml:space="preserve"> </w:t>
      </w:r>
      <w:proofErr w:type="gramStart"/>
      <w:r w:rsidRPr="00096B9B">
        <w:rPr>
          <w:rFonts w:ascii="Times New Roman" w:eastAsia="Times New Roman" w:hAnsi="Times New Roman" w:cs="Times New Roman"/>
          <w:sz w:val="24"/>
          <w:szCs w:val="24"/>
        </w:rPr>
        <w:t>play</w:t>
      </w:r>
      <w:proofErr w:type="gramEnd"/>
      <w:r w:rsidRPr="00096B9B">
        <w:rPr>
          <w:rFonts w:ascii="Times New Roman" w:eastAsia="Times New Roman" w:hAnsi="Times New Roman" w:cs="Times New Roman"/>
          <w:sz w:val="24"/>
          <w:szCs w:val="24"/>
        </w:rPr>
        <w:t xml:space="preserve"> an important role in promoting the use of energy-efficient appliances and modern technologies across the district. This can be achieved by introducing smart energy systems and improving the use of renewable energy sources to increase energy efficiency.</w:t>
      </w:r>
    </w:p>
    <w:p w14:paraId="3888FDD5"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The use of </w:t>
      </w:r>
      <w:r w:rsidRPr="00096B9B">
        <w:rPr>
          <w:rFonts w:ascii="Times New Roman" w:eastAsia="Times New Roman" w:hAnsi="Times New Roman" w:cs="Times New Roman"/>
          <w:b/>
          <w:bCs/>
          <w:sz w:val="24"/>
          <w:szCs w:val="24"/>
        </w:rPr>
        <w:t xml:space="preserve">carbon </w:t>
      </w:r>
      <w:proofErr w:type="gramStart"/>
      <w:r w:rsidRPr="00096B9B">
        <w:rPr>
          <w:rFonts w:ascii="Times New Roman" w:eastAsia="Times New Roman" w:hAnsi="Times New Roman" w:cs="Times New Roman"/>
          <w:b/>
          <w:bCs/>
          <w:sz w:val="24"/>
          <w:szCs w:val="24"/>
        </w:rPr>
        <w:t>credits</w:t>
      </w:r>
      <w:proofErr w:type="gramEnd"/>
      <w:r w:rsidRPr="00096B9B">
        <w:rPr>
          <w:rFonts w:ascii="Times New Roman" w:eastAsia="Times New Roman" w:hAnsi="Times New Roman" w:cs="Times New Roman"/>
          <w:sz w:val="24"/>
          <w:szCs w:val="24"/>
        </w:rPr>
        <w:t xml:space="preserve"> can help provide financial support and incentives for investing in clean and energy-efficient technologies. </w:t>
      </w:r>
      <w:proofErr w:type="spellStart"/>
      <w:r w:rsidRPr="00096B9B">
        <w:rPr>
          <w:rFonts w:ascii="Times New Roman" w:eastAsia="Times New Roman" w:hAnsi="Times New Roman" w:cs="Times New Roman"/>
          <w:sz w:val="24"/>
          <w:szCs w:val="24"/>
        </w:rPr>
        <w:t>Umguza</w:t>
      </w:r>
      <w:proofErr w:type="spellEnd"/>
      <w:r w:rsidRPr="00096B9B">
        <w:rPr>
          <w:rFonts w:ascii="Times New Roman" w:eastAsia="Times New Roman" w:hAnsi="Times New Roman" w:cs="Times New Roman"/>
          <w:sz w:val="24"/>
          <w:szCs w:val="24"/>
        </w:rPr>
        <w:t xml:space="preserve"> RDC will set up a system for regular energy performance reporting for public and private buildings, industries, and infrastructure projects to monitor compliance.</w:t>
      </w:r>
    </w:p>
    <w:p w14:paraId="7A7EB1D0"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The Council will:</w:t>
      </w:r>
    </w:p>
    <w:p w14:paraId="697865CE" w14:textId="77777777" w:rsidR="00096B9B" w:rsidRPr="00096B9B" w:rsidRDefault="00096B9B" w:rsidP="0026629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Promote the use of </w:t>
      </w:r>
      <w:r w:rsidRPr="00096B9B">
        <w:rPr>
          <w:rFonts w:ascii="Times New Roman" w:eastAsia="Times New Roman" w:hAnsi="Times New Roman" w:cs="Times New Roman"/>
          <w:b/>
          <w:bCs/>
          <w:sz w:val="24"/>
          <w:szCs w:val="24"/>
        </w:rPr>
        <w:t>solar, wind and biomass energy</w:t>
      </w:r>
      <w:r w:rsidRPr="00096B9B">
        <w:rPr>
          <w:rFonts w:ascii="Times New Roman" w:eastAsia="Times New Roman" w:hAnsi="Times New Roman" w:cs="Times New Roman"/>
          <w:sz w:val="24"/>
          <w:szCs w:val="24"/>
        </w:rPr>
        <w:t xml:space="preserve"> in households and community facilities.</w:t>
      </w:r>
    </w:p>
    <w:p w14:paraId="4AE689BE" w14:textId="77777777" w:rsidR="00096B9B" w:rsidRPr="00096B9B" w:rsidRDefault="00096B9B" w:rsidP="0026629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Encourage energy-efficient technologies and practices in homes and industries.</w:t>
      </w:r>
    </w:p>
    <w:p w14:paraId="093F2C2C" w14:textId="77777777" w:rsidR="00096B9B" w:rsidRPr="00096B9B" w:rsidRDefault="00096B9B" w:rsidP="0026629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Implement </w:t>
      </w:r>
      <w:r w:rsidRPr="00096B9B">
        <w:rPr>
          <w:rFonts w:ascii="Times New Roman" w:eastAsia="Times New Roman" w:hAnsi="Times New Roman" w:cs="Times New Roman"/>
          <w:b/>
          <w:bCs/>
          <w:sz w:val="24"/>
          <w:szCs w:val="24"/>
        </w:rPr>
        <w:t>waste reduction, recycling and composting</w:t>
      </w:r>
      <w:r w:rsidRPr="00096B9B">
        <w:rPr>
          <w:rFonts w:ascii="Times New Roman" w:eastAsia="Times New Roman" w:hAnsi="Times New Roman" w:cs="Times New Roman"/>
          <w:sz w:val="24"/>
          <w:szCs w:val="24"/>
        </w:rPr>
        <w:t xml:space="preserve"> </w:t>
      </w:r>
      <w:proofErr w:type="spellStart"/>
      <w:r w:rsidRPr="00096B9B">
        <w:rPr>
          <w:rFonts w:ascii="Times New Roman" w:eastAsia="Times New Roman" w:hAnsi="Times New Roman" w:cs="Times New Roman"/>
          <w:sz w:val="24"/>
          <w:szCs w:val="24"/>
        </w:rPr>
        <w:t>programmes</w:t>
      </w:r>
      <w:proofErr w:type="spellEnd"/>
      <w:r w:rsidRPr="00096B9B">
        <w:rPr>
          <w:rFonts w:ascii="Times New Roman" w:eastAsia="Times New Roman" w:hAnsi="Times New Roman" w:cs="Times New Roman"/>
          <w:sz w:val="24"/>
          <w:szCs w:val="24"/>
        </w:rPr>
        <w:t xml:space="preserve"> to reduce emissions from landfills.</w:t>
      </w:r>
    </w:p>
    <w:p w14:paraId="578E47E9" w14:textId="77777777" w:rsidR="00096B9B" w:rsidRPr="00096B9B" w:rsidRDefault="00096B9B" w:rsidP="0026629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Rehabilitate degraded ecosystems such as forests, grasslands and water bodies.</w:t>
      </w:r>
    </w:p>
    <w:p w14:paraId="08698AC4" w14:textId="77777777" w:rsidR="00096B9B" w:rsidRPr="00096B9B" w:rsidRDefault="00096B9B" w:rsidP="0026629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Protect endangered species and promote biodiversity conservation.</w:t>
      </w:r>
    </w:p>
    <w:p w14:paraId="35D4B21F" w14:textId="53D609CF" w:rsidR="00096B9B" w:rsidRPr="00096B9B" w:rsidRDefault="00096B9B" w:rsidP="00266299">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Monitor and control invasive species that threaten local ecosystems.</w:t>
      </w:r>
      <w:r>
        <w:rPr>
          <w:noProof/>
        </w:rPr>
        <w:pict w14:anchorId="72A528F5">
          <v:rect id="_x0000_s1026" style="position:absolute;left:0;text-align:left;margin-left:0;margin-top:0;width:3276.75pt;height:.1pt;z-index:251662336;mso-position-horizontal:left;mso-position-horizontal-relative:text;mso-position-vertical-relative:text" o:hralign="center" o:hrstd="t" o:hr="t" fillcolor="#a0a0a0" stroked="f">
            <w10:wrap type="square" side="right"/>
          </v:rect>
        </w:pict>
      </w:r>
      <w:r w:rsidRPr="00096B9B">
        <w:rPr>
          <w:rFonts w:ascii="Times New Roman" w:eastAsia="Times New Roman" w:hAnsi="Times New Roman" w:cs="Times New Roman"/>
          <w:sz w:val="24"/>
          <w:szCs w:val="24"/>
        </w:rPr>
        <w:br w:type="textWrapping" w:clear="all"/>
      </w:r>
    </w:p>
    <w:p w14:paraId="3BC22C40"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2. GOVERNANCE AND MAINSTREAMING</w:t>
      </w:r>
    </w:p>
    <w:p w14:paraId="232856B0" w14:textId="13663B3D" w:rsid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The policy will strengthen the role of </w:t>
      </w:r>
      <w:r w:rsidRPr="00096B9B">
        <w:rPr>
          <w:rFonts w:ascii="Times New Roman" w:eastAsia="Times New Roman" w:hAnsi="Times New Roman" w:cs="Times New Roman"/>
          <w:b/>
          <w:bCs/>
          <w:sz w:val="24"/>
          <w:szCs w:val="24"/>
        </w:rPr>
        <w:t>traditional leaders</w:t>
      </w:r>
      <w:r w:rsidRPr="00096B9B">
        <w:rPr>
          <w:rFonts w:ascii="Times New Roman" w:eastAsia="Times New Roman" w:hAnsi="Times New Roman" w:cs="Times New Roman"/>
          <w:sz w:val="24"/>
          <w:szCs w:val="24"/>
        </w:rPr>
        <w:t xml:space="preserve"> by building their capacity to guide communities on climate change rules.</w:t>
      </w:r>
    </w:p>
    <w:p w14:paraId="20E03BEB" w14:textId="77777777" w:rsidR="00266299" w:rsidRDefault="00266299" w:rsidP="00266299">
      <w:pPr>
        <w:spacing w:before="100" w:beforeAutospacing="1" w:after="100" w:afterAutospacing="1" w:line="360" w:lineRule="auto"/>
        <w:jc w:val="both"/>
        <w:rPr>
          <w:rFonts w:ascii="Times New Roman" w:eastAsia="Times New Roman" w:hAnsi="Times New Roman" w:cs="Times New Roman"/>
          <w:sz w:val="24"/>
          <w:szCs w:val="24"/>
        </w:rPr>
      </w:pPr>
    </w:p>
    <w:p w14:paraId="7D9D5592" w14:textId="77777777" w:rsidR="00266299" w:rsidRPr="00096B9B" w:rsidRDefault="00266299" w:rsidP="00266299">
      <w:pPr>
        <w:spacing w:before="100" w:beforeAutospacing="1" w:after="100" w:afterAutospacing="1" w:line="360" w:lineRule="auto"/>
        <w:jc w:val="both"/>
        <w:rPr>
          <w:rFonts w:ascii="Times New Roman" w:eastAsia="Times New Roman" w:hAnsi="Times New Roman" w:cs="Times New Roman"/>
          <w:sz w:val="24"/>
          <w:szCs w:val="24"/>
        </w:rPr>
      </w:pPr>
    </w:p>
    <w:p w14:paraId="5D9263B2"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lastRenderedPageBreak/>
        <w:t>It will:</w:t>
      </w:r>
    </w:p>
    <w:p w14:paraId="540781A0" w14:textId="77777777" w:rsidR="00096B9B" w:rsidRPr="00096B9B" w:rsidRDefault="00096B9B" w:rsidP="0026629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Promote community participation in law enforcement related to environmental protection.</w:t>
      </w:r>
    </w:p>
    <w:p w14:paraId="2EFCB5A0" w14:textId="71FDDB9C" w:rsidR="00C05783" w:rsidRPr="00266299" w:rsidRDefault="00096B9B" w:rsidP="00266299">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Encourage cooperation between traditional leaders, institutions and communities in enforcing environmental regulations.</w:t>
      </w:r>
    </w:p>
    <w:p w14:paraId="0717B247"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3. SUSTAINABLE LAND USE PLANNING AND MANAGEMENT</w:t>
      </w:r>
    </w:p>
    <w:p w14:paraId="331EF14F"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Land in </w:t>
      </w:r>
      <w:proofErr w:type="spellStart"/>
      <w:r w:rsidRPr="00096B9B">
        <w:rPr>
          <w:rFonts w:ascii="Times New Roman" w:eastAsia="Times New Roman" w:hAnsi="Times New Roman" w:cs="Times New Roman"/>
          <w:sz w:val="24"/>
          <w:szCs w:val="24"/>
        </w:rPr>
        <w:t>Umguza</w:t>
      </w:r>
      <w:proofErr w:type="spellEnd"/>
      <w:r w:rsidRPr="00096B9B">
        <w:rPr>
          <w:rFonts w:ascii="Times New Roman" w:eastAsia="Times New Roman" w:hAnsi="Times New Roman" w:cs="Times New Roman"/>
          <w:sz w:val="24"/>
          <w:szCs w:val="24"/>
        </w:rPr>
        <w:t xml:space="preserve"> District is owned and used in different ways. Because climate change affects everyone, landowners and land users must work together to protect the shared environment.</w:t>
      </w:r>
    </w:p>
    <w:p w14:paraId="451C4149"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To reduce poverty and inequality, the policy promotes a </w:t>
      </w:r>
      <w:r w:rsidRPr="00096B9B">
        <w:rPr>
          <w:rFonts w:ascii="Times New Roman" w:eastAsia="Times New Roman" w:hAnsi="Times New Roman" w:cs="Times New Roman"/>
          <w:b/>
          <w:bCs/>
          <w:sz w:val="24"/>
          <w:szCs w:val="24"/>
        </w:rPr>
        <w:t>multi-stakeholder approach</w:t>
      </w:r>
      <w:r w:rsidRPr="00096B9B">
        <w:rPr>
          <w:rFonts w:ascii="Times New Roman" w:eastAsia="Times New Roman" w:hAnsi="Times New Roman" w:cs="Times New Roman"/>
          <w:sz w:val="24"/>
          <w:szCs w:val="24"/>
        </w:rPr>
        <w:t xml:space="preserve"> involving communities, government and economic actors.</w:t>
      </w:r>
    </w:p>
    <w:p w14:paraId="68016256"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The policy will:</w:t>
      </w:r>
    </w:p>
    <w:p w14:paraId="18266EC3" w14:textId="77777777" w:rsidR="00096B9B" w:rsidRPr="00096B9B" w:rsidRDefault="00096B9B" w:rsidP="0026629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Support communities, local authorities and traditional leaders to develop </w:t>
      </w:r>
      <w:r w:rsidRPr="00096B9B">
        <w:rPr>
          <w:rFonts w:ascii="Times New Roman" w:eastAsia="Times New Roman" w:hAnsi="Times New Roman" w:cs="Times New Roman"/>
          <w:b/>
          <w:bCs/>
          <w:sz w:val="24"/>
          <w:szCs w:val="24"/>
        </w:rPr>
        <w:t>climate-smart land-use plans</w:t>
      </w:r>
      <w:r w:rsidRPr="00096B9B">
        <w:rPr>
          <w:rFonts w:ascii="Times New Roman" w:eastAsia="Times New Roman" w:hAnsi="Times New Roman" w:cs="Times New Roman"/>
          <w:sz w:val="24"/>
          <w:szCs w:val="24"/>
        </w:rPr>
        <w:t>.</w:t>
      </w:r>
    </w:p>
    <w:p w14:paraId="1573E970" w14:textId="77777777" w:rsidR="00096B9B" w:rsidRPr="00096B9B" w:rsidRDefault="00096B9B" w:rsidP="0026629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Encourage the protection of </w:t>
      </w:r>
      <w:r w:rsidRPr="00096B9B">
        <w:rPr>
          <w:rFonts w:ascii="Times New Roman" w:eastAsia="Times New Roman" w:hAnsi="Times New Roman" w:cs="Times New Roman"/>
          <w:b/>
          <w:bCs/>
          <w:sz w:val="24"/>
          <w:szCs w:val="24"/>
        </w:rPr>
        <w:t>indigenous forests</w:t>
      </w:r>
      <w:r w:rsidRPr="00096B9B">
        <w:rPr>
          <w:rFonts w:ascii="Times New Roman" w:eastAsia="Times New Roman" w:hAnsi="Times New Roman" w:cs="Times New Roman"/>
          <w:sz w:val="24"/>
          <w:szCs w:val="24"/>
        </w:rPr>
        <w:t xml:space="preserve"> and reforestation of bare land.</w:t>
      </w:r>
    </w:p>
    <w:p w14:paraId="1ACF22D0" w14:textId="77777777" w:rsidR="00096B9B" w:rsidRPr="00096B9B" w:rsidRDefault="00096B9B" w:rsidP="0026629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Promote </w:t>
      </w:r>
      <w:r w:rsidRPr="00096B9B">
        <w:rPr>
          <w:rFonts w:ascii="Times New Roman" w:eastAsia="Times New Roman" w:hAnsi="Times New Roman" w:cs="Times New Roman"/>
          <w:b/>
          <w:bCs/>
          <w:sz w:val="24"/>
          <w:szCs w:val="24"/>
        </w:rPr>
        <w:t>planned grazing systems</w:t>
      </w:r>
      <w:r w:rsidRPr="00096B9B">
        <w:rPr>
          <w:rFonts w:ascii="Times New Roman" w:eastAsia="Times New Roman" w:hAnsi="Times New Roman" w:cs="Times New Roman"/>
          <w:sz w:val="24"/>
          <w:szCs w:val="24"/>
        </w:rPr>
        <w:t xml:space="preserve"> to restore rangelands.</w:t>
      </w:r>
    </w:p>
    <w:p w14:paraId="5854B272" w14:textId="78321275" w:rsidR="00096B9B" w:rsidRPr="00096B9B" w:rsidRDefault="00096B9B" w:rsidP="00266299">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Strengthen the use and preservation of </w:t>
      </w:r>
      <w:r w:rsidRPr="00096B9B">
        <w:rPr>
          <w:rFonts w:ascii="Times New Roman" w:eastAsia="Times New Roman" w:hAnsi="Times New Roman" w:cs="Times New Roman"/>
          <w:b/>
          <w:bCs/>
          <w:sz w:val="24"/>
          <w:szCs w:val="24"/>
        </w:rPr>
        <w:t>Indigenous Knowledge Systems</w:t>
      </w:r>
      <w:r w:rsidRPr="00096B9B">
        <w:rPr>
          <w:rFonts w:ascii="Times New Roman" w:eastAsia="Times New Roman" w:hAnsi="Times New Roman" w:cs="Times New Roman"/>
          <w:sz w:val="24"/>
          <w:szCs w:val="24"/>
        </w:rPr>
        <w:t xml:space="preserve"> in land management</w:t>
      </w:r>
      <w:r>
        <w:rPr>
          <w:rFonts w:ascii="Times New Roman" w:eastAsia="Times New Roman" w:hAnsi="Times New Roman" w:cs="Times New Roman"/>
          <w:sz w:val="24"/>
          <w:szCs w:val="24"/>
        </w:rPr>
        <w:t>.</w:t>
      </w:r>
    </w:p>
    <w:p w14:paraId="444E95E2"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4. ECOSYSTEM INTEGRITY</w:t>
      </w:r>
    </w:p>
    <w:p w14:paraId="15D8CA1C" w14:textId="054A72BF"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The policy aims to improve community and institutional management of natural resources </w:t>
      </w:r>
      <w:r w:rsidR="0064346F">
        <w:rPr>
          <w:rFonts w:ascii="Times New Roman" w:eastAsia="Times New Roman" w:hAnsi="Times New Roman" w:cs="Times New Roman"/>
          <w:sz w:val="24"/>
          <w:szCs w:val="24"/>
        </w:rPr>
        <w:t xml:space="preserve">to </w:t>
      </w:r>
      <w:r w:rsidRPr="00096B9B">
        <w:rPr>
          <w:rFonts w:ascii="Times New Roman" w:eastAsia="Times New Roman" w:hAnsi="Times New Roman" w:cs="Times New Roman"/>
          <w:sz w:val="24"/>
          <w:szCs w:val="24"/>
        </w:rPr>
        <w:t>support healthy ecosystems and better livelihoods.</w:t>
      </w:r>
    </w:p>
    <w:p w14:paraId="38CE40D4"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It will:</w:t>
      </w:r>
    </w:p>
    <w:p w14:paraId="5B99E8BE" w14:textId="77777777" w:rsidR="00096B9B" w:rsidRPr="00096B9B" w:rsidRDefault="00096B9B" w:rsidP="0026629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Promote biodiversity conservation, including protection of endangered species.</w:t>
      </w:r>
    </w:p>
    <w:p w14:paraId="3A82B829" w14:textId="77777777" w:rsidR="00096B9B" w:rsidRPr="00096B9B" w:rsidRDefault="00096B9B" w:rsidP="0026629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Encourage </w:t>
      </w:r>
      <w:proofErr w:type="spellStart"/>
      <w:r w:rsidRPr="00096B9B">
        <w:rPr>
          <w:rFonts w:ascii="Times New Roman" w:eastAsia="Times New Roman" w:hAnsi="Times New Roman" w:cs="Times New Roman"/>
          <w:sz w:val="24"/>
          <w:szCs w:val="24"/>
        </w:rPr>
        <w:t>agro</w:t>
      </w:r>
      <w:proofErr w:type="spellEnd"/>
      <w:r w:rsidRPr="00096B9B">
        <w:rPr>
          <w:rFonts w:ascii="Times New Roman" w:eastAsia="Times New Roman" w:hAnsi="Times New Roman" w:cs="Times New Roman"/>
          <w:sz w:val="24"/>
          <w:szCs w:val="24"/>
        </w:rPr>
        <w:t>-biodiversity through proper land-use planning.</w:t>
      </w:r>
    </w:p>
    <w:p w14:paraId="43DFCF64" w14:textId="77777777" w:rsidR="00096B9B" w:rsidRPr="00096B9B" w:rsidRDefault="00096B9B" w:rsidP="0026629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Ensure communities have access to </w:t>
      </w:r>
      <w:r w:rsidRPr="00096B9B">
        <w:rPr>
          <w:rFonts w:ascii="Times New Roman" w:eastAsia="Times New Roman" w:hAnsi="Times New Roman" w:cs="Times New Roman"/>
          <w:b/>
          <w:bCs/>
          <w:sz w:val="24"/>
          <w:szCs w:val="24"/>
        </w:rPr>
        <w:t>clean and safe water</w:t>
      </w:r>
      <w:r w:rsidRPr="00096B9B">
        <w:rPr>
          <w:rFonts w:ascii="Times New Roman" w:eastAsia="Times New Roman" w:hAnsi="Times New Roman" w:cs="Times New Roman"/>
          <w:sz w:val="24"/>
          <w:szCs w:val="24"/>
        </w:rPr>
        <w:t>.</w:t>
      </w:r>
    </w:p>
    <w:p w14:paraId="7C2408A4" w14:textId="77777777" w:rsidR="00096B9B" w:rsidRPr="00096B9B" w:rsidRDefault="00096B9B" w:rsidP="00266299">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lastRenderedPageBreak/>
        <w:t xml:space="preserve">Establish and manage </w:t>
      </w:r>
      <w:r w:rsidRPr="00096B9B">
        <w:rPr>
          <w:rFonts w:ascii="Times New Roman" w:eastAsia="Times New Roman" w:hAnsi="Times New Roman" w:cs="Times New Roman"/>
          <w:b/>
          <w:bCs/>
          <w:sz w:val="24"/>
          <w:szCs w:val="24"/>
        </w:rPr>
        <w:t>conservation areas and buffer zones</w:t>
      </w:r>
      <w:r w:rsidRPr="00096B9B">
        <w:rPr>
          <w:rFonts w:ascii="Times New Roman" w:eastAsia="Times New Roman" w:hAnsi="Times New Roman" w:cs="Times New Roman"/>
          <w:sz w:val="24"/>
          <w:szCs w:val="24"/>
        </w:rPr>
        <w:t xml:space="preserve"> around sensitive ecosystems in line with the RDC Act.</w:t>
      </w:r>
    </w:p>
    <w:p w14:paraId="0D6C6934" w14:textId="33FB10E9" w:rsidR="00096B9B" w:rsidRPr="00096B9B" w:rsidRDefault="00096B9B" w:rsidP="00266299">
      <w:pPr>
        <w:spacing w:after="0" w:line="360" w:lineRule="auto"/>
        <w:jc w:val="both"/>
        <w:rPr>
          <w:rFonts w:ascii="Times New Roman" w:eastAsia="Times New Roman" w:hAnsi="Times New Roman" w:cs="Times New Roman"/>
          <w:sz w:val="24"/>
          <w:szCs w:val="24"/>
        </w:rPr>
      </w:pPr>
    </w:p>
    <w:p w14:paraId="130C997B"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5. EDUCATION AND RESEARCH</w:t>
      </w:r>
    </w:p>
    <w:p w14:paraId="6568AFE4"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Climate change is a growing challenge that requires research, innovation and knowledge sharing.</w:t>
      </w:r>
    </w:p>
    <w:p w14:paraId="7C309E1C"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The policy will:</w:t>
      </w:r>
    </w:p>
    <w:p w14:paraId="702E81AB" w14:textId="77777777" w:rsidR="00096B9B" w:rsidRPr="00096B9B" w:rsidRDefault="00096B9B" w:rsidP="0026629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Promote research to support climate change adaptation and mitigation.</w:t>
      </w:r>
    </w:p>
    <w:p w14:paraId="433173BC" w14:textId="77777777" w:rsidR="00096B9B" w:rsidRPr="00096B9B" w:rsidRDefault="00096B9B" w:rsidP="0026629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Encourage awareness and information sharing on climate change.</w:t>
      </w:r>
    </w:p>
    <w:p w14:paraId="5B31BB74" w14:textId="77777777" w:rsidR="00096B9B" w:rsidRPr="00096B9B" w:rsidRDefault="00096B9B" w:rsidP="0026629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Support the integration of </w:t>
      </w:r>
      <w:r w:rsidRPr="00096B9B">
        <w:rPr>
          <w:rFonts w:ascii="Times New Roman" w:eastAsia="Times New Roman" w:hAnsi="Times New Roman" w:cs="Times New Roman"/>
          <w:b/>
          <w:bCs/>
          <w:sz w:val="24"/>
          <w:szCs w:val="24"/>
        </w:rPr>
        <w:t>indigenous knowledge</w:t>
      </w:r>
      <w:r w:rsidRPr="00096B9B">
        <w:rPr>
          <w:rFonts w:ascii="Times New Roman" w:eastAsia="Times New Roman" w:hAnsi="Times New Roman" w:cs="Times New Roman"/>
          <w:sz w:val="24"/>
          <w:szCs w:val="24"/>
        </w:rPr>
        <w:t xml:space="preserve"> with scientific knowledge.</w:t>
      </w:r>
    </w:p>
    <w:p w14:paraId="4794D628" w14:textId="1D19393A" w:rsidR="00096B9B" w:rsidRPr="00266299" w:rsidRDefault="00096B9B" w:rsidP="00266299">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Promote the adoption of </w:t>
      </w:r>
      <w:r w:rsidRPr="00096B9B">
        <w:rPr>
          <w:rFonts w:ascii="Times New Roman" w:eastAsia="Times New Roman" w:hAnsi="Times New Roman" w:cs="Times New Roman"/>
          <w:b/>
          <w:bCs/>
          <w:sz w:val="24"/>
          <w:szCs w:val="24"/>
        </w:rPr>
        <w:t>green and low-carbon technologies</w:t>
      </w:r>
      <w:r w:rsidRPr="00096B9B">
        <w:rPr>
          <w:rFonts w:ascii="Times New Roman" w:eastAsia="Times New Roman" w:hAnsi="Times New Roman" w:cs="Times New Roman"/>
          <w:sz w:val="24"/>
          <w:szCs w:val="24"/>
        </w:rPr>
        <w:t xml:space="preserve"> in district institutions.</w:t>
      </w:r>
    </w:p>
    <w:p w14:paraId="33E8A56F"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6. SETTLEMENT AND PHYSICAL INFRASTRUCTURE</w:t>
      </w:r>
    </w:p>
    <w:p w14:paraId="7F1F522F"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The policy will ensure that infrastructure development and settlement planning are </w:t>
      </w:r>
      <w:r w:rsidRPr="00096B9B">
        <w:rPr>
          <w:rFonts w:ascii="Times New Roman" w:eastAsia="Times New Roman" w:hAnsi="Times New Roman" w:cs="Times New Roman"/>
          <w:b/>
          <w:bCs/>
          <w:sz w:val="24"/>
          <w:szCs w:val="24"/>
        </w:rPr>
        <w:t>climate-resilient</w:t>
      </w:r>
      <w:r w:rsidRPr="00096B9B">
        <w:rPr>
          <w:rFonts w:ascii="Times New Roman" w:eastAsia="Times New Roman" w:hAnsi="Times New Roman" w:cs="Times New Roman"/>
          <w:sz w:val="24"/>
          <w:szCs w:val="24"/>
        </w:rPr>
        <w:t xml:space="preserve"> and environmentally responsible.</w:t>
      </w:r>
    </w:p>
    <w:p w14:paraId="6FA0E47C"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It will:</w:t>
      </w:r>
    </w:p>
    <w:p w14:paraId="0A6A5C5D" w14:textId="77777777" w:rsidR="00096B9B" w:rsidRPr="00096B9B" w:rsidRDefault="00096B9B" w:rsidP="002662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Prevent unplanned settlements and mining activities in sensitive ecosystems.</w:t>
      </w:r>
    </w:p>
    <w:p w14:paraId="2D66243E" w14:textId="77777777" w:rsidR="00096B9B" w:rsidRPr="00096B9B" w:rsidRDefault="00096B9B" w:rsidP="002662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Promote participatory monitoring of settlements and farming in fragile areas.</w:t>
      </w:r>
    </w:p>
    <w:p w14:paraId="42892ACD" w14:textId="77777777" w:rsidR="00096B9B" w:rsidRPr="00096B9B" w:rsidRDefault="00096B9B" w:rsidP="002662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Support the upgrading and development of climate-resilient infrastructure in transport, water, housing, energy and communication.</w:t>
      </w:r>
    </w:p>
    <w:p w14:paraId="233BD0DE" w14:textId="77777777" w:rsidR="00096B9B" w:rsidRPr="00096B9B" w:rsidRDefault="00096B9B" w:rsidP="002662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Promote </w:t>
      </w:r>
      <w:r w:rsidRPr="00096B9B">
        <w:rPr>
          <w:rFonts w:ascii="Times New Roman" w:eastAsia="Times New Roman" w:hAnsi="Times New Roman" w:cs="Times New Roman"/>
          <w:b/>
          <w:bCs/>
          <w:sz w:val="24"/>
          <w:szCs w:val="24"/>
        </w:rPr>
        <w:t>inclusive and disability-friendly infrastructure</w:t>
      </w:r>
      <w:r w:rsidRPr="00096B9B">
        <w:rPr>
          <w:rFonts w:ascii="Times New Roman" w:eastAsia="Times New Roman" w:hAnsi="Times New Roman" w:cs="Times New Roman"/>
          <w:sz w:val="24"/>
          <w:szCs w:val="24"/>
        </w:rPr>
        <w:t xml:space="preserve"> in homes and public places.</w:t>
      </w:r>
    </w:p>
    <w:p w14:paraId="529648B7" w14:textId="0210EAF8" w:rsidR="00096B9B" w:rsidRDefault="00096B9B" w:rsidP="00266299">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096B9B">
        <w:rPr>
          <w:rFonts w:ascii="Times New Roman" w:eastAsia="Times New Roman" w:hAnsi="Times New Roman" w:cs="Times New Roman"/>
          <w:sz w:val="24"/>
          <w:szCs w:val="24"/>
        </w:rPr>
        <w:t>Work</w:t>
      </w:r>
      <w:proofErr w:type="gramEnd"/>
      <w:r w:rsidRPr="00096B9B">
        <w:rPr>
          <w:rFonts w:ascii="Times New Roman" w:eastAsia="Times New Roman" w:hAnsi="Times New Roman" w:cs="Times New Roman"/>
          <w:sz w:val="24"/>
          <w:szCs w:val="24"/>
        </w:rPr>
        <w:t xml:space="preserve"> with technical experts in engineering, renewable energy and communication.</w:t>
      </w:r>
    </w:p>
    <w:p w14:paraId="134BCA69" w14:textId="77777777" w:rsidR="00266299" w:rsidRDefault="00266299" w:rsidP="00266299">
      <w:pPr>
        <w:spacing w:before="100" w:beforeAutospacing="1" w:after="100" w:afterAutospacing="1" w:line="360" w:lineRule="auto"/>
        <w:jc w:val="both"/>
        <w:rPr>
          <w:rFonts w:ascii="Times New Roman" w:eastAsia="Times New Roman" w:hAnsi="Times New Roman" w:cs="Times New Roman"/>
          <w:sz w:val="24"/>
          <w:szCs w:val="24"/>
        </w:rPr>
      </w:pPr>
    </w:p>
    <w:p w14:paraId="7C4C014D" w14:textId="77777777" w:rsidR="00266299" w:rsidRPr="00266299" w:rsidRDefault="00266299" w:rsidP="00266299">
      <w:pPr>
        <w:spacing w:before="100" w:beforeAutospacing="1" w:after="100" w:afterAutospacing="1" w:line="360" w:lineRule="auto"/>
        <w:jc w:val="both"/>
        <w:rPr>
          <w:rFonts w:ascii="Times New Roman" w:eastAsia="Times New Roman" w:hAnsi="Times New Roman" w:cs="Times New Roman"/>
          <w:sz w:val="24"/>
          <w:szCs w:val="24"/>
        </w:rPr>
      </w:pPr>
    </w:p>
    <w:p w14:paraId="6A7077D5"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lastRenderedPageBreak/>
        <w:t>7. LIVELIHOODS, HEALTH AND SOCIO-ECONOMIC ISSUES</w:t>
      </w:r>
    </w:p>
    <w:p w14:paraId="77B22109"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Key sectors such as agriculture, forestry, mining, tourism, SMEs and public services depend on natural resources and contribute to livelihoods.</w:t>
      </w:r>
    </w:p>
    <w:p w14:paraId="07AA3D60" w14:textId="77777777" w:rsidR="00096B9B" w:rsidRPr="00096B9B" w:rsidRDefault="00096B9B" w:rsidP="00266299">
      <w:p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The policy will:</w:t>
      </w:r>
    </w:p>
    <w:p w14:paraId="29013CF4" w14:textId="77777777" w:rsidR="00096B9B" w:rsidRPr="00096B9B" w:rsidRDefault="00096B9B" w:rsidP="0026629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Share information on resource use, production, employment and livelihoods across sectors.</w:t>
      </w:r>
    </w:p>
    <w:p w14:paraId="2F8C3582" w14:textId="77777777" w:rsidR="00096B9B" w:rsidRPr="00096B9B" w:rsidRDefault="00096B9B" w:rsidP="0026629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Ensure climate adaptation activities consider </w:t>
      </w:r>
      <w:r w:rsidRPr="00096B9B">
        <w:rPr>
          <w:rFonts w:ascii="Times New Roman" w:eastAsia="Times New Roman" w:hAnsi="Times New Roman" w:cs="Times New Roman"/>
          <w:b/>
          <w:bCs/>
          <w:sz w:val="24"/>
          <w:szCs w:val="24"/>
        </w:rPr>
        <w:t>women, girls, the elderly, people with disabilities and other vulnerable groups</w:t>
      </w:r>
      <w:r w:rsidRPr="00096B9B">
        <w:rPr>
          <w:rFonts w:ascii="Times New Roman" w:eastAsia="Times New Roman" w:hAnsi="Times New Roman" w:cs="Times New Roman"/>
          <w:sz w:val="24"/>
          <w:szCs w:val="24"/>
        </w:rPr>
        <w:t>.</w:t>
      </w:r>
    </w:p>
    <w:p w14:paraId="30ED800A" w14:textId="77777777" w:rsidR="00096B9B" w:rsidRPr="00096B9B" w:rsidRDefault="00096B9B" w:rsidP="0026629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Promote gender-responsive climate </w:t>
      </w:r>
      <w:proofErr w:type="spellStart"/>
      <w:r w:rsidRPr="00096B9B">
        <w:rPr>
          <w:rFonts w:ascii="Times New Roman" w:eastAsia="Times New Roman" w:hAnsi="Times New Roman" w:cs="Times New Roman"/>
          <w:sz w:val="24"/>
          <w:szCs w:val="24"/>
        </w:rPr>
        <w:t>programmes</w:t>
      </w:r>
      <w:proofErr w:type="spellEnd"/>
      <w:r w:rsidRPr="00096B9B">
        <w:rPr>
          <w:rFonts w:ascii="Times New Roman" w:eastAsia="Times New Roman" w:hAnsi="Times New Roman" w:cs="Times New Roman"/>
          <w:sz w:val="24"/>
          <w:szCs w:val="24"/>
        </w:rPr>
        <w:t>.</w:t>
      </w:r>
    </w:p>
    <w:p w14:paraId="2255C1DF" w14:textId="77777777" w:rsidR="00096B9B" w:rsidRPr="00096B9B" w:rsidRDefault="00096B9B" w:rsidP="0026629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Support low-carbon agriculture, livestock production, marketing and water-efficient practices.</w:t>
      </w:r>
    </w:p>
    <w:p w14:paraId="4EFB515E" w14:textId="77777777" w:rsidR="00096B9B" w:rsidRPr="00096B9B" w:rsidRDefault="00096B9B" w:rsidP="00266299">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Encourage dialogue among stakeholders to improve equity and livelihoods.</w:t>
      </w:r>
    </w:p>
    <w:p w14:paraId="1A6D5652" w14:textId="06FFE62A" w:rsidR="00096B9B" w:rsidRPr="00096B9B" w:rsidRDefault="00096B9B" w:rsidP="00266299">
      <w:pPr>
        <w:spacing w:after="0" w:line="360" w:lineRule="auto"/>
        <w:jc w:val="both"/>
        <w:rPr>
          <w:rFonts w:ascii="Times New Roman" w:eastAsia="Times New Roman" w:hAnsi="Times New Roman" w:cs="Times New Roman"/>
          <w:sz w:val="24"/>
          <w:szCs w:val="24"/>
        </w:rPr>
      </w:pPr>
    </w:p>
    <w:p w14:paraId="6F955317" w14:textId="77777777" w:rsidR="00096B9B" w:rsidRPr="00C05783" w:rsidRDefault="00096B9B" w:rsidP="00266299">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C05783">
        <w:rPr>
          <w:rFonts w:ascii="Times New Roman" w:eastAsia="Times New Roman" w:hAnsi="Times New Roman" w:cs="Times New Roman"/>
          <w:b/>
          <w:bCs/>
          <w:sz w:val="24"/>
          <w:szCs w:val="24"/>
        </w:rPr>
        <w:t>CLIMATE ADAPTATION STRATEGIES</w:t>
      </w:r>
    </w:p>
    <w:p w14:paraId="4EA18840"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Agriculture</w:t>
      </w:r>
    </w:p>
    <w:p w14:paraId="25F4D27F" w14:textId="77777777" w:rsidR="00096B9B" w:rsidRPr="00096B9B" w:rsidRDefault="00096B9B" w:rsidP="0026629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Promote </w:t>
      </w:r>
      <w:r w:rsidRPr="00096B9B">
        <w:rPr>
          <w:rFonts w:ascii="Times New Roman" w:eastAsia="Times New Roman" w:hAnsi="Times New Roman" w:cs="Times New Roman"/>
          <w:b/>
          <w:bCs/>
          <w:sz w:val="24"/>
          <w:szCs w:val="24"/>
        </w:rPr>
        <w:t>climate-smart farming</w:t>
      </w:r>
      <w:r w:rsidRPr="00096B9B">
        <w:rPr>
          <w:rFonts w:ascii="Times New Roman" w:eastAsia="Times New Roman" w:hAnsi="Times New Roman" w:cs="Times New Roman"/>
          <w:sz w:val="24"/>
          <w:szCs w:val="24"/>
        </w:rPr>
        <w:t>, including efficient irrigation and sustainable land use.</w:t>
      </w:r>
    </w:p>
    <w:p w14:paraId="3C3C2469" w14:textId="77777777" w:rsidR="00096B9B" w:rsidRPr="00096B9B" w:rsidRDefault="00096B9B" w:rsidP="0026629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Regularly review </w:t>
      </w:r>
      <w:proofErr w:type="spellStart"/>
      <w:r w:rsidRPr="00096B9B">
        <w:rPr>
          <w:rFonts w:ascii="Times New Roman" w:eastAsia="Times New Roman" w:hAnsi="Times New Roman" w:cs="Times New Roman"/>
          <w:sz w:val="24"/>
          <w:szCs w:val="24"/>
        </w:rPr>
        <w:t>agro</w:t>
      </w:r>
      <w:proofErr w:type="spellEnd"/>
      <w:r w:rsidRPr="00096B9B">
        <w:rPr>
          <w:rFonts w:ascii="Times New Roman" w:eastAsia="Times New Roman" w:hAnsi="Times New Roman" w:cs="Times New Roman"/>
          <w:sz w:val="24"/>
          <w:szCs w:val="24"/>
        </w:rPr>
        <w:t>-ecological zones to adapt farming systems to climate change.</w:t>
      </w:r>
    </w:p>
    <w:p w14:paraId="6A4D948D" w14:textId="77777777" w:rsidR="00096B9B" w:rsidRPr="00096B9B" w:rsidRDefault="00096B9B" w:rsidP="0026629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Encourage drought-tolerant crops and livestock.</w:t>
      </w:r>
    </w:p>
    <w:p w14:paraId="3D48DF35" w14:textId="77777777" w:rsidR="00096B9B" w:rsidRPr="00096B9B" w:rsidRDefault="00096B9B" w:rsidP="0026629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Strengthen </w:t>
      </w:r>
      <w:r w:rsidRPr="00096B9B">
        <w:rPr>
          <w:rFonts w:ascii="Times New Roman" w:eastAsia="Times New Roman" w:hAnsi="Times New Roman" w:cs="Times New Roman"/>
          <w:b/>
          <w:bCs/>
          <w:sz w:val="24"/>
          <w:szCs w:val="24"/>
        </w:rPr>
        <w:t>early warning systems</w:t>
      </w:r>
      <w:r w:rsidRPr="00096B9B">
        <w:rPr>
          <w:rFonts w:ascii="Times New Roman" w:eastAsia="Times New Roman" w:hAnsi="Times New Roman" w:cs="Times New Roman"/>
          <w:sz w:val="24"/>
          <w:szCs w:val="24"/>
        </w:rPr>
        <w:t xml:space="preserve"> for droughts, floods and pest outbreaks.</w:t>
      </w:r>
    </w:p>
    <w:p w14:paraId="48A4383C" w14:textId="7DED8070" w:rsidR="00C05783" w:rsidRPr="00266299" w:rsidRDefault="00096B9B" w:rsidP="0026629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Work with agricultural extension officers to support farmers.</w:t>
      </w:r>
    </w:p>
    <w:p w14:paraId="51F0D388"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Forestry and Biodiversity</w:t>
      </w:r>
    </w:p>
    <w:p w14:paraId="1EEFDDE7" w14:textId="77777777" w:rsidR="00096B9B" w:rsidRPr="00096B9B" w:rsidRDefault="00096B9B" w:rsidP="00266299">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Promote tree planting and land restoration using drought-tolerant species.</w:t>
      </w:r>
    </w:p>
    <w:p w14:paraId="7320A40F" w14:textId="77777777" w:rsidR="00096B9B" w:rsidRPr="00096B9B" w:rsidRDefault="00096B9B" w:rsidP="00266299">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Strengthen community-based forest management.</w:t>
      </w:r>
    </w:p>
    <w:p w14:paraId="4642B5AE" w14:textId="77777777" w:rsidR="00096B9B" w:rsidRPr="00096B9B" w:rsidRDefault="00096B9B" w:rsidP="00266299">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Support sustainable forest-based livelihoods such as non-timber forest products.</w:t>
      </w:r>
    </w:p>
    <w:p w14:paraId="0840B326" w14:textId="77777777" w:rsidR="00096B9B" w:rsidRPr="00096B9B" w:rsidRDefault="00096B9B" w:rsidP="00266299">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Integrate fire management and disaster risk reduction into forest conservation.</w:t>
      </w:r>
    </w:p>
    <w:p w14:paraId="3525719A"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lastRenderedPageBreak/>
        <w:t>Water Management</w:t>
      </w:r>
    </w:p>
    <w:p w14:paraId="7883EEA5" w14:textId="77777777" w:rsidR="00096B9B" w:rsidRPr="00096B9B" w:rsidRDefault="00096B9B" w:rsidP="002662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Assess water resources to identify climate risks and solutions.</w:t>
      </w:r>
    </w:p>
    <w:p w14:paraId="786717A4" w14:textId="77777777" w:rsidR="00096B9B" w:rsidRPr="00096B9B" w:rsidRDefault="00096B9B" w:rsidP="002662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Promote </w:t>
      </w:r>
      <w:r w:rsidRPr="00096B9B">
        <w:rPr>
          <w:rFonts w:ascii="Times New Roman" w:eastAsia="Times New Roman" w:hAnsi="Times New Roman" w:cs="Times New Roman"/>
          <w:b/>
          <w:bCs/>
          <w:sz w:val="24"/>
          <w:szCs w:val="24"/>
        </w:rPr>
        <w:t>rainwater harvesting</w:t>
      </w:r>
      <w:r w:rsidRPr="00096B9B">
        <w:rPr>
          <w:rFonts w:ascii="Times New Roman" w:eastAsia="Times New Roman" w:hAnsi="Times New Roman" w:cs="Times New Roman"/>
          <w:sz w:val="24"/>
          <w:szCs w:val="24"/>
        </w:rPr>
        <w:t xml:space="preserve"> for domestic, agricultural and industrial use.</w:t>
      </w:r>
    </w:p>
    <w:p w14:paraId="2602D768" w14:textId="721366E8" w:rsidR="00096B9B" w:rsidRPr="00096B9B" w:rsidRDefault="00096B9B" w:rsidP="002662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Ensure water infrastructure is </w:t>
      </w:r>
      <w:r w:rsidR="00B67022" w:rsidRPr="00096B9B">
        <w:rPr>
          <w:rFonts w:ascii="Times New Roman" w:eastAsia="Times New Roman" w:hAnsi="Times New Roman" w:cs="Times New Roman"/>
          <w:sz w:val="24"/>
          <w:szCs w:val="24"/>
        </w:rPr>
        <w:t>climate resilient</w:t>
      </w:r>
      <w:r w:rsidRPr="00096B9B">
        <w:rPr>
          <w:rFonts w:ascii="Times New Roman" w:eastAsia="Times New Roman" w:hAnsi="Times New Roman" w:cs="Times New Roman"/>
          <w:sz w:val="24"/>
          <w:szCs w:val="24"/>
        </w:rPr>
        <w:t>.</w:t>
      </w:r>
    </w:p>
    <w:p w14:paraId="560E68C0" w14:textId="77777777" w:rsidR="00096B9B" w:rsidRPr="00096B9B" w:rsidRDefault="00096B9B" w:rsidP="00266299">
      <w:pPr>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Protect wetlands as key water sources.</w:t>
      </w:r>
    </w:p>
    <w:p w14:paraId="01D581E5"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Human Settlements</w:t>
      </w:r>
    </w:p>
    <w:p w14:paraId="76E4D022" w14:textId="77777777" w:rsidR="00096B9B" w:rsidRPr="00096B9B" w:rsidRDefault="00096B9B" w:rsidP="00266299">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Upgrade informal settlements and promote climate-resilient housing using renewable energy.</w:t>
      </w:r>
    </w:p>
    <w:p w14:paraId="43118D0F" w14:textId="77777777" w:rsidR="00096B9B" w:rsidRPr="00096B9B" w:rsidRDefault="00096B9B" w:rsidP="00266299">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Encourage sustainable rural livelihoods to reduce rural-urban migration.</w:t>
      </w:r>
    </w:p>
    <w:p w14:paraId="7C9844A8" w14:textId="1B3CD903" w:rsidR="00096B9B" w:rsidRPr="00096B9B" w:rsidRDefault="00096B9B" w:rsidP="00266299">
      <w:pPr>
        <w:numPr>
          <w:ilvl w:val="0"/>
          <w:numId w:val="15"/>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Strengthen community disaster preparedness and response systems.</w:t>
      </w:r>
      <w:r>
        <w:rPr>
          <w:noProof/>
        </w:rPr>
        <w:pict w14:anchorId="616B1B40">
          <v:rect id="_x0000_s1027" style="position:absolute;left:0;text-align:left;margin-left:0;margin-top:0;width:3276.75pt;height:.1pt;z-index:251664384;mso-position-horizontal:left;mso-position-horizontal-relative:text;mso-position-vertical-relative:text" o:hralign="center" o:hrstd="t" o:hr="t" fillcolor="#a0a0a0" stroked="f">
            <w10:wrap type="square" side="right"/>
          </v:rect>
        </w:pict>
      </w:r>
      <w:r w:rsidRPr="00096B9B">
        <w:rPr>
          <w:rFonts w:ascii="Times New Roman" w:eastAsia="Times New Roman" w:hAnsi="Times New Roman" w:cs="Times New Roman"/>
          <w:sz w:val="24"/>
          <w:szCs w:val="24"/>
        </w:rPr>
        <w:br w:type="textWrapping" w:clear="all"/>
      </w:r>
    </w:p>
    <w:p w14:paraId="788EE248" w14:textId="77777777" w:rsidR="00096B9B" w:rsidRPr="00C05783" w:rsidRDefault="00096B9B" w:rsidP="00266299">
      <w:pPr>
        <w:spacing w:before="100" w:beforeAutospacing="1" w:after="100" w:afterAutospacing="1" w:line="360" w:lineRule="auto"/>
        <w:jc w:val="both"/>
        <w:outlineLvl w:val="1"/>
        <w:rPr>
          <w:rFonts w:ascii="Times New Roman" w:eastAsia="Times New Roman" w:hAnsi="Times New Roman" w:cs="Times New Roman"/>
          <w:b/>
          <w:bCs/>
          <w:sz w:val="28"/>
          <w:szCs w:val="28"/>
        </w:rPr>
      </w:pPr>
      <w:r w:rsidRPr="00C05783">
        <w:rPr>
          <w:rFonts w:ascii="Times New Roman" w:eastAsia="Times New Roman" w:hAnsi="Times New Roman" w:cs="Times New Roman"/>
          <w:b/>
          <w:bCs/>
          <w:sz w:val="28"/>
          <w:szCs w:val="28"/>
        </w:rPr>
        <w:t>CLIMATE MITIGATION STRATEGIES</w:t>
      </w:r>
    </w:p>
    <w:p w14:paraId="1C8BCABC"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Energy</w:t>
      </w:r>
    </w:p>
    <w:p w14:paraId="39ED5B66" w14:textId="77777777" w:rsidR="00096B9B" w:rsidRPr="00096B9B" w:rsidRDefault="00096B9B" w:rsidP="00266299">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Promote renewable energy such as </w:t>
      </w:r>
      <w:r w:rsidRPr="00096B9B">
        <w:rPr>
          <w:rFonts w:ascii="Times New Roman" w:eastAsia="Times New Roman" w:hAnsi="Times New Roman" w:cs="Times New Roman"/>
          <w:b/>
          <w:bCs/>
          <w:sz w:val="24"/>
          <w:szCs w:val="24"/>
        </w:rPr>
        <w:t>solar and biogas</w:t>
      </w:r>
      <w:r w:rsidRPr="00096B9B">
        <w:rPr>
          <w:rFonts w:ascii="Times New Roman" w:eastAsia="Times New Roman" w:hAnsi="Times New Roman" w:cs="Times New Roman"/>
          <w:sz w:val="24"/>
          <w:szCs w:val="24"/>
        </w:rPr>
        <w:t xml:space="preserve"> to reduce emissions.</w:t>
      </w:r>
    </w:p>
    <w:p w14:paraId="61D82E5F" w14:textId="77777777" w:rsidR="00096B9B" w:rsidRPr="00096B9B" w:rsidRDefault="00096B9B" w:rsidP="00266299">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Encourage recycling and waste reduction to reduce methane emissions.</w:t>
      </w:r>
    </w:p>
    <w:p w14:paraId="3D77D5F1" w14:textId="77777777" w:rsidR="00096B9B" w:rsidRPr="00096B9B" w:rsidRDefault="00096B9B" w:rsidP="00266299">
      <w:pPr>
        <w:numPr>
          <w:ilvl w:val="0"/>
          <w:numId w:val="16"/>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Support community-based clean energy projects.</w:t>
      </w:r>
    </w:p>
    <w:p w14:paraId="395759D0"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Land Use and Forestry</w:t>
      </w:r>
    </w:p>
    <w:p w14:paraId="671D638A" w14:textId="77777777" w:rsidR="00096B9B" w:rsidRPr="00096B9B" w:rsidRDefault="00096B9B" w:rsidP="00266299">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Promote reforestation and community woodlots.</w:t>
      </w:r>
    </w:p>
    <w:p w14:paraId="6D80A34F" w14:textId="77777777" w:rsidR="00096B9B" w:rsidRPr="00096B9B" w:rsidRDefault="00096B9B" w:rsidP="00266299">
      <w:pPr>
        <w:numPr>
          <w:ilvl w:val="0"/>
          <w:numId w:val="17"/>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Encourage sustainable land management to improve carbon storage and soil health.</w:t>
      </w:r>
    </w:p>
    <w:p w14:paraId="31A3B06D" w14:textId="1AA802E8" w:rsidR="00096B9B" w:rsidRPr="00096B9B" w:rsidRDefault="00096B9B" w:rsidP="00266299">
      <w:pPr>
        <w:spacing w:after="0" w:line="360" w:lineRule="auto"/>
        <w:jc w:val="both"/>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Indigenous Knowledge and Capacity Building</w:t>
      </w:r>
    </w:p>
    <w:p w14:paraId="6FB410C0" w14:textId="77777777" w:rsidR="00096B9B" w:rsidRPr="00096B9B" w:rsidRDefault="00096B9B" w:rsidP="00266299">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Build capacity of community leaders and local authorities to integrate climate change into planning.</w:t>
      </w:r>
    </w:p>
    <w:p w14:paraId="217CCF75" w14:textId="08157EF4" w:rsidR="00096B9B" w:rsidRDefault="00096B9B" w:rsidP="00266299">
      <w:pPr>
        <w:numPr>
          <w:ilvl w:val="0"/>
          <w:numId w:val="18"/>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Provide training and extension services on climate-resilient farming and water management.</w:t>
      </w:r>
    </w:p>
    <w:p w14:paraId="5E4E856C" w14:textId="77777777" w:rsidR="00C05783" w:rsidRPr="0064346F" w:rsidRDefault="00C05783" w:rsidP="00266299">
      <w:pPr>
        <w:spacing w:before="100" w:beforeAutospacing="1" w:after="100" w:afterAutospacing="1" w:line="360" w:lineRule="auto"/>
        <w:jc w:val="both"/>
        <w:rPr>
          <w:rFonts w:ascii="Times New Roman" w:eastAsia="Times New Roman" w:hAnsi="Times New Roman" w:cs="Times New Roman"/>
          <w:sz w:val="24"/>
          <w:szCs w:val="24"/>
        </w:rPr>
      </w:pPr>
    </w:p>
    <w:p w14:paraId="6029B0C9" w14:textId="0DF13D60"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 xml:space="preserve">Funding and Resource </w:t>
      </w:r>
      <w:r w:rsidR="00285045" w:rsidRPr="00096B9B">
        <w:rPr>
          <w:rFonts w:ascii="Times New Roman" w:eastAsia="Times New Roman" w:hAnsi="Times New Roman" w:cs="Times New Roman"/>
          <w:b/>
          <w:bCs/>
          <w:sz w:val="27"/>
          <w:szCs w:val="27"/>
        </w:rPr>
        <w:t>Mobilization</w:t>
      </w:r>
    </w:p>
    <w:p w14:paraId="3A6FF898" w14:textId="77777777" w:rsidR="00096B9B" w:rsidRPr="00096B9B" w:rsidRDefault="00096B9B" w:rsidP="00266299">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Work with national authorities to access climate finance such as the </w:t>
      </w:r>
      <w:r w:rsidRPr="00096B9B">
        <w:rPr>
          <w:rFonts w:ascii="Times New Roman" w:eastAsia="Times New Roman" w:hAnsi="Times New Roman" w:cs="Times New Roman"/>
          <w:b/>
          <w:bCs/>
          <w:sz w:val="24"/>
          <w:szCs w:val="24"/>
        </w:rPr>
        <w:t>Green Climate Fund (GCF)</w:t>
      </w:r>
      <w:r w:rsidRPr="00096B9B">
        <w:rPr>
          <w:rFonts w:ascii="Times New Roman" w:eastAsia="Times New Roman" w:hAnsi="Times New Roman" w:cs="Times New Roman"/>
          <w:sz w:val="24"/>
          <w:szCs w:val="24"/>
        </w:rPr>
        <w:t>.</w:t>
      </w:r>
    </w:p>
    <w:p w14:paraId="74A0B66F" w14:textId="77777777" w:rsidR="00096B9B" w:rsidRPr="00096B9B" w:rsidRDefault="00096B9B" w:rsidP="00266299">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Allocate local funding for community-based climate </w:t>
      </w:r>
      <w:proofErr w:type="spellStart"/>
      <w:r w:rsidRPr="00096B9B">
        <w:rPr>
          <w:rFonts w:ascii="Times New Roman" w:eastAsia="Times New Roman" w:hAnsi="Times New Roman" w:cs="Times New Roman"/>
          <w:sz w:val="24"/>
          <w:szCs w:val="24"/>
        </w:rPr>
        <w:t>programmes</w:t>
      </w:r>
      <w:proofErr w:type="spellEnd"/>
      <w:r w:rsidRPr="00096B9B">
        <w:rPr>
          <w:rFonts w:ascii="Times New Roman" w:eastAsia="Times New Roman" w:hAnsi="Times New Roman" w:cs="Times New Roman"/>
          <w:sz w:val="24"/>
          <w:szCs w:val="24"/>
        </w:rPr>
        <w:t>.</w:t>
      </w:r>
    </w:p>
    <w:p w14:paraId="04B8954A" w14:textId="1BF098C2" w:rsidR="0064346F" w:rsidRPr="00C05783" w:rsidRDefault="00096B9B" w:rsidP="00266299">
      <w:pPr>
        <w:numPr>
          <w:ilvl w:val="0"/>
          <w:numId w:val="19"/>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Partner with NGOs, private sector and development partners.</w:t>
      </w:r>
    </w:p>
    <w:p w14:paraId="75D579AA" w14:textId="77777777" w:rsidR="00096B9B" w:rsidRPr="00096B9B" w:rsidRDefault="00096B9B" w:rsidP="00266299">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096B9B">
        <w:rPr>
          <w:rFonts w:ascii="Times New Roman" w:eastAsia="Times New Roman" w:hAnsi="Times New Roman" w:cs="Times New Roman"/>
          <w:b/>
          <w:bCs/>
          <w:sz w:val="27"/>
          <w:szCs w:val="27"/>
        </w:rPr>
        <w:t>Governance and Collaboration</w:t>
      </w:r>
    </w:p>
    <w:p w14:paraId="19A964EC" w14:textId="77777777" w:rsidR="00096B9B" w:rsidRPr="00096B9B" w:rsidRDefault="00096B9B" w:rsidP="00266299">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 xml:space="preserve">Establish a </w:t>
      </w:r>
      <w:r w:rsidRPr="00096B9B">
        <w:rPr>
          <w:rFonts w:ascii="Times New Roman" w:eastAsia="Times New Roman" w:hAnsi="Times New Roman" w:cs="Times New Roman"/>
          <w:b/>
          <w:bCs/>
          <w:sz w:val="24"/>
          <w:szCs w:val="24"/>
        </w:rPr>
        <w:t>District Climate Change Coordination Committee</w:t>
      </w:r>
      <w:r w:rsidRPr="00096B9B">
        <w:rPr>
          <w:rFonts w:ascii="Times New Roman" w:eastAsia="Times New Roman" w:hAnsi="Times New Roman" w:cs="Times New Roman"/>
          <w:sz w:val="24"/>
          <w:szCs w:val="24"/>
        </w:rPr>
        <w:t>.</w:t>
      </w:r>
    </w:p>
    <w:p w14:paraId="4FE08FB9" w14:textId="1B02A36A" w:rsidR="0007139F" w:rsidRPr="0064346F" w:rsidRDefault="00096B9B" w:rsidP="00266299">
      <w:pPr>
        <w:numPr>
          <w:ilvl w:val="0"/>
          <w:numId w:val="20"/>
        </w:numPr>
        <w:spacing w:before="100" w:beforeAutospacing="1" w:after="100" w:afterAutospacing="1" w:line="360" w:lineRule="auto"/>
        <w:jc w:val="both"/>
        <w:rPr>
          <w:rFonts w:ascii="Times New Roman" w:eastAsia="Times New Roman" w:hAnsi="Times New Roman" w:cs="Times New Roman"/>
          <w:sz w:val="24"/>
          <w:szCs w:val="24"/>
        </w:rPr>
      </w:pPr>
      <w:r w:rsidRPr="00096B9B">
        <w:rPr>
          <w:rFonts w:ascii="Times New Roman" w:eastAsia="Times New Roman" w:hAnsi="Times New Roman" w:cs="Times New Roman"/>
          <w:sz w:val="24"/>
          <w:szCs w:val="24"/>
        </w:rPr>
        <w:t>Strengthen collaboration with national ministries and international partners.</w:t>
      </w:r>
    </w:p>
    <w:p w14:paraId="74F68D63" w14:textId="77777777" w:rsidR="007C751D" w:rsidRDefault="007C751D" w:rsidP="00266299">
      <w:pPr>
        <w:spacing w:line="360" w:lineRule="auto"/>
        <w:jc w:val="both"/>
        <w:rPr>
          <w:rFonts w:ascii="Times New Roman" w:hAnsi="Times New Roman" w:cs="Times New Roman"/>
          <w:b/>
          <w:sz w:val="24"/>
          <w:szCs w:val="24"/>
        </w:rPr>
      </w:pPr>
      <w:r w:rsidRPr="000D4BB4">
        <w:rPr>
          <w:rFonts w:ascii="Times New Roman" w:hAnsi="Times New Roman" w:cs="Times New Roman"/>
          <w:b/>
          <w:sz w:val="24"/>
          <w:szCs w:val="24"/>
        </w:rPr>
        <w:t>Monitoring, Evaluation, and Reporting</w:t>
      </w:r>
    </w:p>
    <w:p w14:paraId="319AFF5C" w14:textId="11167BEC" w:rsidR="0007139F" w:rsidRPr="00C05783" w:rsidRDefault="00B67022" w:rsidP="00266299">
      <w:pPr>
        <w:pStyle w:val="BodyText"/>
        <w:spacing w:line="360" w:lineRule="auto"/>
        <w:jc w:val="both"/>
        <w:rPr>
          <w:rFonts w:ascii="Times New Roman" w:hAnsi="Times New Roman" w:cs="Times New Roman"/>
        </w:rPr>
      </w:pPr>
      <w:r w:rsidRPr="00C05783">
        <w:rPr>
          <w:rFonts w:ascii="Times New Roman" w:hAnsi="Times New Roman" w:cs="Times New Roman"/>
        </w:rPr>
        <w:t>Monitoring and reporting will align, where applicable, with international best practices including ESG principles, the United Nations Global Compact (UNGC), Global Reporting Initiative (GRI), Science Based Targets initiative (SBTi), and the Carbon Disclosure Project (CDP). Greenhouse gas (GHG) emissions will be measured and reported using Carbon Dioxide Equivalent (</w:t>
      </w:r>
      <w:proofErr w:type="spellStart"/>
      <w:r w:rsidRPr="00C05783">
        <w:rPr>
          <w:rFonts w:ascii="Times New Roman" w:hAnsi="Times New Roman" w:cs="Times New Roman"/>
        </w:rPr>
        <w:t>CO₂e</w:t>
      </w:r>
      <w:proofErr w:type="spellEnd"/>
      <w:r w:rsidRPr="00C05783">
        <w:rPr>
          <w:rFonts w:ascii="Times New Roman" w:hAnsi="Times New Roman" w:cs="Times New Roman"/>
        </w:rPr>
        <w:t>) metrics. Environmental Impact Assessments (EIA) and Environmental Management Systems (EMS) will be applied to ensure compliance and continual environmental improvement.</w:t>
      </w:r>
      <w:r w:rsidR="0007139F" w:rsidRPr="00C05783">
        <w:rPr>
          <w:rFonts w:ascii="Times New Roman" w:eastAsia="Times New Roman" w:hAnsi="Times New Roman" w:cs="Times New Roman"/>
        </w:rPr>
        <w:br/>
        <w:t>Make sure that local communities, federal authorities, and funding partners are informed transparently on the results of climate action.</w:t>
      </w:r>
    </w:p>
    <w:p w14:paraId="22433195" w14:textId="77777777" w:rsidR="00F92513" w:rsidRDefault="00F92513" w:rsidP="00266299">
      <w:pPr>
        <w:spacing w:line="360" w:lineRule="auto"/>
        <w:jc w:val="both"/>
      </w:pPr>
    </w:p>
    <w:p w14:paraId="53D7F82D" w14:textId="05238C33" w:rsidR="00626C56" w:rsidRPr="002A0A80" w:rsidRDefault="00626C56" w:rsidP="003B5EFC">
      <w:pPr>
        <w:rPr>
          <w:rFonts w:ascii="Times New Roman" w:hAnsi="Times New Roman" w:cs="Times New Roman"/>
          <w:sz w:val="24"/>
          <w:szCs w:val="24"/>
        </w:rPr>
      </w:pPr>
    </w:p>
    <w:sectPr w:rsidR="00626C56" w:rsidRPr="002A0A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masis MT Pro Black">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77EA7"/>
    <w:multiLevelType w:val="hybridMultilevel"/>
    <w:tmpl w:val="BE1E0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62298D"/>
    <w:multiLevelType w:val="multilevel"/>
    <w:tmpl w:val="96AE3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3A283A"/>
    <w:multiLevelType w:val="multilevel"/>
    <w:tmpl w:val="EC72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ED592C"/>
    <w:multiLevelType w:val="multilevel"/>
    <w:tmpl w:val="4E14B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91322F"/>
    <w:multiLevelType w:val="multilevel"/>
    <w:tmpl w:val="C52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A4EF9"/>
    <w:multiLevelType w:val="hybridMultilevel"/>
    <w:tmpl w:val="D83C02E0"/>
    <w:lvl w:ilvl="0" w:tplc="3009000D">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6" w15:restartNumberingAfterBreak="0">
    <w:nsid w:val="293B7E29"/>
    <w:multiLevelType w:val="multilevel"/>
    <w:tmpl w:val="6ACCB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9970FB7"/>
    <w:multiLevelType w:val="multilevel"/>
    <w:tmpl w:val="0A52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26EFC"/>
    <w:multiLevelType w:val="multilevel"/>
    <w:tmpl w:val="F1DE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F83A8E"/>
    <w:multiLevelType w:val="multilevel"/>
    <w:tmpl w:val="19DE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817189"/>
    <w:multiLevelType w:val="multilevel"/>
    <w:tmpl w:val="A734F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A7538"/>
    <w:multiLevelType w:val="multilevel"/>
    <w:tmpl w:val="6A5A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686B10"/>
    <w:multiLevelType w:val="multilevel"/>
    <w:tmpl w:val="18E2F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CE3F5F"/>
    <w:multiLevelType w:val="multilevel"/>
    <w:tmpl w:val="BE9C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A10503"/>
    <w:multiLevelType w:val="multilevel"/>
    <w:tmpl w:val="FF4E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F94991"/>
    <w:multiLevelType w:val="multilevel"/>
    <w:tmpl w:val="1B5C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FAF7945"/>
    <w:multiLevelType w:val="multilevel"/>
    <w:tmpl w:val="47561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070FF4"/>
    <w:multiLevelType w:val="hybridMultilevel"/>
    <w:tmpl w:val="D944C61E"/>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8" w15:restartNumberingAfterBreak="0">
    <w:nsid w:val="7CA759C1"/>
    <w:multiLevelType w:val="hybridMultilevel"/>
    <w:tmpl w:val="F1BC8330"/>
    <w:lvl w:ilvl="0" w:tplc="5128CD66">
      <w:numFmt w:val="bullet"/>
      <w:lvlText w:val="•"/>
      <w:lvlJc w:val="left"/>
      <w:pPr>
        <w:ind w:left="720" w:hanging="360"/>
      </w:pPr>
      <w:rPr>
        <w:rFonts w:ascii="Calibri" w:eastAsia="Times New Roman" w:hAnsi="Calibri"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19" w15:restartNumberingAfterBreak="0">
    <w:nsid w:val="7E86244E"/>
    <w:multiLevelType w:val="multilevel"/>
    <w:tmpl w:val="099C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3779924">
    <w:abstractNumId w:val="0"/>
  </w:num>
  <w:num w:numId="2" w16cid:durableId="395515024">
    <w:abstractNumId w:val="17"/>
  </w:num>
  <w:num w:numId="3" w16cid:durableId="1679699194">
    <w:abstractNumId w:val="18"/>
  </w:num>
  <w:num w:numId="4" w16cid:durableId="2073892014">
    <w:abstractNumId w:val="5"/>
  </w:num>
  <w:num w:numId="5" w16cid:durableId="69276289">
    <w:abstractNumId w:val="15"/>
  </w:num>
  <w:num w:numId="6" w16cid:durableId="2036610109">
    <w:abstractNumId w:val="4"/>
  </w:num>
  <w:num w:numId="7" w16cid:durableId="35930083">
    <w:abstractNumId w:val="10"/>
  </w:num>
  <w:num w:numId="8" w16cid:durableId="412505422">
    <w:abstractNumId w:val="8"/>
  </w:num>
  <w:num w:numId="9" w16cid:durableId="1203666381">
    <w:abstractNumId w:val="16"/>
  </w:num>
  <w:num w:numId="10" w16cid:durableId="1123157947">
    <w:abstractNumId w:val="19"/>
  </w:num>
  <w:num w:numId="11" w16cid:durableId="279648019">
    <w:abstractNumId w:val="9"/>
  </w:num>
  <w:num w:numId="12" w16cid:durableId="1940864775">
    <w:abstractNumId w:val="14"/>
  </w:num>
  <w:num w:numId="13" w16cid:durableId="386421763">
    <w:abstractNumId w:val="7"/>
  </w:num>
  <w:num w:numId="14" w16cid:durableId="2050061771">
    <w:abstractNumId w:val="11"/>
  </w:num>
  <w:num w:numId="15" w16cid:durableId="898128028">
    <w:abstractNumId w:val="12"/>
  </w:num>
  <w:num w:numId="16" w16cid:durableId="1015109454">
    <w:abstractNumId w:val="3"/>
  </w:num>
  <w:num w:numId="17" w16cid:durableId="307521131">
    <w:abstractNumId w:val="2"/>
  </w:num>
  <w:num w:numId="18" w16cid:durableId="839737897">
    <w:abstractNumId w:val="13"/>
  </w:num>
  <w:num w:numId="19" w16cid:durableId="72554728">
    <w:abstractNumId w:val="1"/>
  </w:num>
  <w:num w:numId="20" w16cid:durableId="8115550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EFC"/>
    <w:rsid w:val="0007139F"/>
    <w:rsid w:val="00076679"/>
    <w:rsid w:val="00096B9B"/>
    <w:rsid w:val="000C5E20"/>
    <w:rsid w:val="000D4BB4"/>
    <w:rsid w:val="00104D0E"/>
    <w:rsid w:val="001251F6"/>
    <w:rsid w:val="001276AE"/>
    <w:rsid w:val="001C10DF"/>
    <w:rsid w:val="002257C5"/>
    <w:rsid w:val="00251A54"/>
    <w:rsid w:val="00266299"/>
    <w:rsid w:val="00281E32"/>
    <w:rsid w:val="00285045"/>
    <w:rsid w:val="002A0A80"/>
    <w:rsid w:val="003267FE"/>
    <w:rsid w:val="00384616"/>
    <w:rsid w:val="003B5EFC"/>
    <w:rsid w:val="003F3CA0"/>
    <w:rsid w:val="0053555D"/>
    <w:rsid w:val="005437C5"/>
    <w:rsid w:val="0057064E"/>
    <w:rsid w:val="005B7648"/>
    <w:rsid w:val="00626C56"/>
    <w:rsid w:val="0064346F"/>
    <w:rsid w:val="0065729D"/>
    <w:rsid w:val="006634C8"/>
    <w:rsid w:val="006C419A"/>
    <w:rsid w:val="00745742"/>
    <w:rsid w:val="007552BF"/>
    <w:rsid w:val="007C751D"/>
    <w:rsid w:val="007F1450"/>
    <w:rsid w:val="008658CF"/>
    <w:rsid w:val="00930EF3"/>
    <w:rsid w:val="00934D0E"/>
    <w:rsid w:val="009708D1"/>
    <w:rsid w:val="00995384"/>
    <w:rsid w:val="009A2D80"/>
    <w:rsid w:val="009A2D93"/>
    <w:rsid w:val="00A043B7"/>
    <w:rsid w:val="00AA1B96"/>
    <w:rsid w:val="00AD1F34"/>
    <w:rsid w:val="00B67022"/>
    <w:rsid w:val="00B867BE"/>
    <w:rsid w:val="00C05783"/>
    <w:rsid w:val="00C90940"/>
    <w:rsid w:val="00CA6C6D"/>
    <w:rsid w:val="00CC2243"/>
    <w:rsid w:val="00DF39AE"/>
    <w:rsid w:val="00E4097E"/>
    <w:rsid w:val="00E56D5C"/>
    <w:rsid w:val="00E736C4"/>
    <w:rsid w:val="00EB7310"/>
    <w:rsid w:val="00EC6928"/>
    <w:rsid w:val="00F92513"/>
    <w:rsid w:val="00FF0F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1BF21F"/>
  <w15:chartTrackingRefBased/>
  <w15:docId w15:val="{4690732F-D30A-44DC-A97D-3C1619E97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F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04D0E"/>
    <w:pPr>
      <w:ind w:left="720"/>
      <w:contextualSpacing/>
    </w:pPr>
  </w:style>
  <w:style w:type="paragraph" w:styleId="BodyText">
    <w:name w:val="Body Text"/>
    <w:basedOn w:val="Normal"/>
    <w:link w:val="BodyTextChar"/>
    <w:qFormat/>
    <w:rsid w:val="00930EF3"/>
    <w:pPr>
      <w:spacing w:before="180" w:after="180" w:line="240" w:lineRule="auto"/>
    </w:pPr>
    <w:rPr>
      <w:sz w:val="24"/>
      <w:szCs w:val="24"/>
    </w:rPr>
  </w:style>
  <w:style w:type="character" w:customStyle="1" w:styleId="BodyTextChar">
    <w:name w:val="Body Text Char"/>
    <w:basedOn w:val="DefaultParagraphFont"/>
    <w:link w:val="BodyText"/>
    <w:rsid w:val="00930EF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4108">
      <w:bodyDiv w:val="1"/>
      <w:marLeft w:val="0"/>
      <w:marRight w:val="0"/>
      <w:marTop w:val="0"/>
      <w:marBottom w:val="0"/>
      <w:divBdr>
        <w:top w:val="none" w:sz="0" w:space="0" w:color="auto"/>
        <w:left w:val="none" w:sz="0" w:space="0" w:color="auto"/>
        <w:bottom w:val="none" w:sz="0" w:space="0" w:color="auto"/>
        <w:right w:val="none" w:sz="0" w:space="0" w:color="auto"/>
      </w:divBdr>
    </w:div>
    <w:div w:id="103111627">
      <w:bodyDiv w:val="1"/>
      <w:marLeft w:val="0"/>
      <w:marRight w:val="0"/>
      <w:marTop w:val="0"/>
      <w:marBottom w:val="0"/>
      <w:divBdr>
        <w:top w:val="none" w:sz="0" w:space="0" w:color="auto"/>
        <w:left w:val="none" w:sz="0" w:space="0" w:color="auto"/>
        <w:bottom w:val="none" w:sz="0" w:space="0" w:color="auto"/>
        <w:right w:val="none" w:sz="0" w:space="0" w:color="auto"/>
      </w:divBdr>
    </w:div>
    <w:div w:id="163595527">
      <w:bodyDiv w:val="1"/>
      <w:marLeft w:val="0"/>
      <w:marRight w:val="0"/>
      <w:marTop w:val="0"/>
      <w:marBottom w:val="0"/>
      <w:divBdr>
        <w:top w:val="none" w:sz="0" w:space="0" w:color="auto"/>
        <w:left w:val="none" w:sz="0" w:space="0" w:color="auto"/>
        <w:bottom w:val="none" w:sz="0" w:space="0" w:color="auto"/>
        <w:right w:val="none" w:sz="0" w:space="0" w:color="auto"/>
      </w:divBdr>
    </w:div>
    <w:div w:id="173037295">
      <w:bodyDiv w:val="1"/>
      <w:marLeft w:val="0"/>
      <w:marRight w:val="0"/>
      <w:marTop w:val="0"/>
      <w:marBottom w:val="0"/>
      <w:divBdr>
        <w:top w:val="none" w:sz="0" w:space="0" w:color="auto"/>
        <w:left w:val="none" w:sz="0" w:space="0" w:color="auto"/>
        <w:bottom w:val="none" w:sz="0" w:space="0" w:color="auto"/>
        <w:right w:val="none" w:sz="0" w:space="0" w:color="auto"/>
      </w:divBdr>
    </w:div>
    <w:div w:id="188183140">
      <w:bodyDiv w:val="1"/>
      <w:marLeft w:val="0"/>
      <w:marRight w:val="0"/>
      <w:marTop w:val="0"/>
      <w:marBottom w:val="0"/>
      <w:divBdr>
        <w:top w:val="none" w:sz="0" w:space="0" w:color="auto"/>
        <w:left w:val="none" w:sz="0" w:space="0" w:color="auto"/>
        <w:bottom w:val="none" w:sz="0" w:space="0" w:color="auto"/>
        <w:right w:val="none" w:sz="0" w:space="0" w:color="auto"/>
      </w:divBdr>
    </w:div>
    <w:div w:id="198711248">
      <w:bodyDiv w:val="1"/>
      <w:marLeft w:val="0"/>
      <w:marRight w:val="0"/>
      <w:marTop w:val="0"/>
      <w:marBottom w:val="0"/>
      <w:divBdr>
        <w:top w:val="none" w:sz="0" w:space="0" w:color="auto"/>
        <w:left w:val="none" w:sz="0" w:space="0" w:color="auto"/>
        <w:bottom w:val="none" w:sz="0" w:space="0" w:color="auto"/>
        <w:right w:val="none" w:sz="0" w:space="0" w:color="auto"/>
      </w:divBdr>
    </w:div>
    <w:div w:id="369914377">
      <w:bodyDiv w:val="1"/>
      <w:marLeft w:val="0"/>
      <w:marRight w:val="0"/>
      <w:marTop w:val="0"/>
      <w:marBottom w:val="0"/>
      <w:divBdr>
        <w:top w:val="none" w:sz="0" w:space="0" w:color="auto"/>
        <w:left w:val="none" w:sz="0" w:space="0" w:color="auto"/>
        <w:bottom w:val="none" w:sz="0" w:space="0" w:color="auto"/>
        <w:right w:val="none" w:sz="0" w:space="0" w:color="auto"/>
      </w:divBdr>
    </w:div>
    <w:div w:id="435714273">
      <w:bodyDiv w:val="1"/>
      <w:marLeft w:val="0"/>
      <w:marRight w:val="0"/>
      <w:marTop w:val="0"/>
      <w:marBottom w:val="0"/>
      <w:divBdr>
        <w:top w:val="none" w:sz="0" w:space="0" w:color="auto"/>
        <w:left w:val="none" w:sz="0" w:space="0" w:color="auto"/>
        <w:bottom w:val="none" w:sz="0" w:space="0" w:color="auto"/>
        <w:right w:val="none" w:sz="0" w:space="0" w:color="auto"/>
      </w:divBdr>
    </w:div>
    <w:div w:id="464471284">
      <w:bodyDiv w:val="1"/>
      <w:marLeft w:val="0"/>
      <w:marRight w:val="0"/>
      <w:marTop w:val="0"/>
      <w:marBottom w:val="0"/>
      <w:divBdr>
        <w:top w:val="none" w:sz="0" w:space="0" w:color="auto"/>
        <w:left w:val="none" w:sz="0" w:space="0" w:color="auto"/>
        <w:bottom w:val="none" w:sz="0" w:space="0" w:color="auto"/>
        <w:right w:val="none" w:sz="0" w:space="0" w:color="auto"/>
      </w:divBdr>
    </w:div>
    <w:div w:id="632253210">
      <w:bodyDiv w:val="1"/>
      <w:marLeft w:val="0"/>
      <w:marRight w:val="0"/>
      <w:marTop w:val="0"/>
      <w:marBottom w:val="0"/>
      <w:divBdr>
        <w:top w:val="none" w:sz="0" w:space="0" w:color="auto"/>
        <w:left w:val="none" w:sz="0" w:space="0" w:color="auto"/>
        <w:bottom w:val="none" w:sz="0" w:space="0" w:color="auto"/>
        <w:right w:val="none" w:sz="0" w:space="0" w:color="auto"/>
      </w:divBdr>
    </w:div>
    <w:div w:id="809402102">
      <w:bodyDiv w:val="1"/>
      <w:marLeft w:val="0"/>
      <w:marRight w:val="0"/>
      <w:marTop w:val="0"/>
      <w:marBottom w:val="0"/>
      <w:divBdr>
        <w:top w:val="none" w:sz="0" w:space="0" w:color="auto"/>
        <w:left w:val="none" w:sz="0" w:space="0" w:color="auto"/>
        <w:bottom w:val="none" w:sz="0" w:space="0" w:color="auto"/>
        <w:right w:val="none" w:sz="0" w:space="0" w:color="auto"/>
      </w:divBdr>
    </w:div>
    <w:div w:id="955600893">
      <w:bodyDiv w:val="1"/>
      <w:marLeft w:val="0"/>
      <w:marRight w:val="0"/>
      <w:marTop w:val="0"/>
      <w:marBottom w:val="0"/>
      <w:divBdr>
        <w:top w:val="none" w:sz="0" w:space="0" w:color="auto"/>
        <w:left w:val="none" w:sz="0" w:space="0" w:color="auto"/>
        <w:bottom w:val="none" w:sz="0" w:space="0" w:color="auto"/>
        <w:right w:val="none" w:sz="0" w:space="0" w:color="auto"/>
      </w:divBdr>
    </w:div>
    <w:div w:id="974332551">
      <w:bodyDiv w:val="1"/>
      <w:marLeft w:val="0"/>
      <w:marRight w:val="0"/>
      <w:marTop w:val="0"/>
      <w:marBottom w:val="0"/>
      <w:divBdr>
        <w:top w:val="none" w:sz="0" w:space="0" w:color="auto"/>
        <w:left w:val="none" w:sz="0" w:space="0" w:color="auto"/>
        <w:bottom w:val="none" w:sz="0" w:space="0" w:color="auto"/>
        <w:right w:val="none" w:sz="0" w:space="0" w:color="auto"/>
      </w:divBdr>
    </w:div>
    <w:div w:id="993726929">
      <w:bodyDiv w:val="1"/>
      <w:marLeft w:val="0"/>
      <w:marRight w:val="0"/>
      <w:marTop w:val="0"/>
      <w:marBottom w:val="0"/>
      <w:divBdr>
        <w:top w:val="none" w:sz="0" w:space="0" w:color="auto"/>
        <w:left w:val="none" w:sz="0" w:space="0" w:color="auto"/>
        <w:bottom w:val="none" w:sz="0" w:space="0" w:color="auto"/>
        <w:right w:val="none" w:sz="0" w:space="0" w:color="auto"/>
      </w:divBdr>
    </w:div>
    <w:div w:id="1086145873">
      <w:bodyDiv w:val="1"/>
      <w:marLeft w:val="0"/>
      <w:marRight w:val="0"/>
      <w:marTop w:val="0"/>
      <w:marBottom w:val="0"/>
      <w:divBdr>
        <w:top w:val="none" w:sz="0" w:space="0" w:color="auto"/>
        <w:left w:val="none" w:sz="0" w:space="0" w:color="auto"/>
        <w:bottom w:val="none" w:sz="0" w:space="0" w:color="auto"/>
        <w:right w:val="none" w:sz="0" w:space="0" w:color="auto"/>
      </w:divBdr>
    </w:div>
    <w:div w:id="1099370134">
      <w:bodyDiv w:val="1"/>
      <w:marLeft w:val="0"/>
      <w:marRight w:val="0"/>
      <w:marTop w:val="0"/>
      <w:marBottom w:val="0"/>
      <w:divBdr>
        <w:top w:val="none" w:sz="0" w:space="0" w:color="auto"/>
        <w:left w:val="none" w:sz="0" w:space="0" w:color="auto"/>
        <w:bottom w:val="none" w:sz="0" w:space="0" w:color="auto"/>
        <w:right w:val="none" w:sz="0" w:space="0" w:color="auto"/>
      </w:divBdr>
    </w:div>
    <w:div w:id="1169053899">
      <w:bodyDiv w:val="1"/>
      <w:marLeft w:val="0"/>
      <w:marRight w:val="0"/>
      <w:marTop w:val="0"/>
      <w:marBottom w:val="0"/>
      <w:divBdr>
        <w:top w:val="none" w:sz="0" w:space="0" w:color="auto"/>
        <w:left w:val="none" w:sz="0" w:space="0" w:color="auto"/>
        <w:bottom w:val="none" w:sz="0" w:space="0" w:color="auto"/>
        <w:right w:val="none" w:sz="0" w:space="0" w:color="auto"/>
      </w:divBdr>
    </w:div>
    <w:div w:id="1376734920">
      <w:bodyDiv w:val="1"/>
      <w:marLeft w:val="0"/>
      <w:marRight w:val="0"/>
      <w:marTop w:val="0"/>
      <w:marBottom w:val="0"/>
      <w:divBdr>
        <w:top w:val="none" w:sz="0" w:space="0" w:color="auto"/>
        <w:left w:val="none" w:sz="0" w:space="0" w:color="auto"/>
        <w:bottom w:val="none" w:sz="0" w:space="0" w:color="auto"/>
        <w:right w:val="none" w:sz="0" w:space="0" w:color="auto"/>
      </w:divBdr>
    </w:div>
    <w:div w:id="1579486850">
      <w:bodyDiv w:val="1"/>
      <w:marLeft w:val="0"/>
      <w:marRight w:val="0"/>
      <w:marTop w:val="0"/>
      <w:marBottom w:val="0"/>
      <w:divBdr>
        <w:top w:val="none" w:sz="0" w:space="0" w:color="auto"/>
        <w:left w:val="none" w:sz="0" w:space="0" w:color="auto"/>
        <w:bottom w:val="none" w:sz="0" w:space="0" w:color="auto"/>
        <w:right w:val="none" w:sz="0" w:space="0" w:color="auto"/>
      </w:divBdr>
    </w:div>
    <w:div w:id="1654335493">
      <w:bodyDiv w:val="1"/>
      <w:marLeft w:val="0"/>
      <w:marRight w:val="0"/>
      <w:marTop w:val="0"/>
      <w:marBottom w:val="0"/>
      <w:divBdr>
        <w:top w:val="none" w:sz="0" w:space="0" w:color="auto"/>
        <w:left w:val="none" w:sz="0" w:space="0" w:color="auto"/>
        <w:bottom w:val="none" w:sz="0" w:space="0" w:color="auto"/>
        <w:right w:val="none" w:sz="0" w:space="0" w:color="auto"/>
      </w:divBdr>
    </w:div>
    <w:div w:id="1763645239">
      <w:bodyDiv w:val="1"/>
      <w:marLeft w:val="0"/>
      <w:marRight w:val="0"/>
      <w:marTop w:val="0"/>
      <w:marBottom w:val="0"/>
      <w:divBdr>
        <w:top w:val="none" w:sz="0" w:space="0" w:color="auto"/>
        <w:left w:val="none" w:sz="0" w:space="0" w:color="auto"/>
        <w:bottom w:val="none" w:sz="0" w:space="0" w:color="auto"/>
        <w:right w:val="none" w:sz="0" w:space="0" w:color="auto"/>
      </w:divBdr>
    </w:div>
    <w:div w:id="1868717659">
      <w:bodyDiv w:val="1"/>
      <w:marLeft w:val="0"/>
      <w:marRight w:val="0"/>
      <w:marTop w:val="0"/>
      <w:marBottom w:val="0"/>
      <w:divBdr>
        <w:top w:val="none" w:sz="0" w:space="0" w:color="auto"/>
        <w:left w:val="none" w:sz="0" w:space="0" w:color="auto"/>
        <w:bottom w:val="none" w:sz="0" w:space="0" w:color="auto"/>
        <w:right w:val="none" w:sz="0" w:space="0" w:color="auto"/>
      </w:divBdr>
    </w:div>
    <w:div w:id="1872647735">
      <w:bodyDiv w:val="1"/>
      <w:marLeft w:val="0"/>
      <w:marRight w:val="0"/>
      <w:marTop w:val="0"/>
      <w:marBottom w:val="0"/>
      <w:divBdr>
        <w:top w:val="none" w:sz="0" w:space="0" w:color="auto"/>
        <w:left w:val="none" w:sz="0" w:space="0" w:color="auto"/>
        <w:bottom w:val="none" w:sz="0" w:space="0" w:color="auto"/>
        <w:right w:val="none" w:sz="0" w:space="0" w:color="auto"/>
      </w:divBdr>
    </w:div>
    <w:div w:id="1890804945">
      <w:bodyDiv w:val="1"/>
      <w:marLeft w:val="0"/>
      <w:marRight w:val="0"/>
      <w:marTop w:val="0"/>
      <w:marBottom w:val="0"/>
      <w:divBdr>
        <w:top w:val="none" w:sz="0" w:space="0" w:color="auto"/>
        <w:left w:val="none" w:sz="0" w:space="0" w:color="auto"/>
        <w:bottom w:val="none" w:sz="0" w:space="0" w:color="auto"/>
        <w:right w:val="none" w:sz="0" w:space="0" w:color="auto"/>
      </w:divBdr>
    </w:div>
    <w:div w:id="1904221435">
      <w:bodyDiv w:val="1"/>
      <w:marLeft w:val="0"/>
      <w:marRight w:val="0"/>
      <w:marTop w:val="0"/>
      <w:marBottom w:val="0"/>
      <w:divBdr>
        <w:top w:val="none" w:sz="0" w:space="0" w:color="auto"/>
        <w:left w:val="none" w:sz="0" w:space="0" w:color="auto"/>
        <w:bottom w:val="none" w:sz="0" w:space="0" w:color="auto"/>
        <w:right w:val="none" w:sz="0" w:space="0" w:color="auto"/>
      </w:divBdr>
    </w:div>
    <w:div w:id="1996103320">
      <w:bodyDiv w:val="1"/>
      <w:marLeft w:val="0"/>
      <w:marRight w:val="0"/>
      <w:marTop w:val="0"/>
      <w:marBottom w:val="0"/>
      <w:divBdr>
        <w:top w:val="none" w:sz="0" w:space="0" w:color="auto"/>
        <w:left w:val="none" w:sz="0" w:space="0" w:color="auto"/>
        <w:bottom w:val="none" w:sz="0" w:space="0" w:color="auto"/>
        <w:right w:val="none" w:sz="0" w:space="0" w:color="auto"/>
      </w:divBdr>
    </w:div>
    <w:div w:id="2064595654">
      <w:bodyDiv w:val="1"/>
      <w:marLeft w:val="0"/>
      <w:marRight w:val="0"/>
      <w:marTop w:val="0"/>
      <w:marBottom w:val="0"/>
      <w:divBdr>
        <w:top w:val="none" w:sz="0" w:space="0" w:color="auto"/>
        <w:left w:val="none" w:sz="0" w:space="0" w:color="auto"/>
        <w:bottom w:val="none" w:sz="0" w:space="0" w:color="auto"/>
        <w:right w:val="none" w:sz="0" w:space="0" w:color="auto"/>
      </w:divBdr>
    </w:div>
    <w:div w:id="207148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887</TotalTime>
  <Pages>13</Pages>
  <Words>2647</Words>
  <Characters>15090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lynde</dc:creator>
  <cp:keywords/>
  <dc:description/>
  <cp:lastModifiedBy>Anisha Ncube</cp:lastModifiedBy>
  <cp:revision>28</cp:revision>
  <dcterms:created xsi:type="dcterms:W3CDTF">2024-10-22T06:06:00Z</dcterms:created>
  <dcterms:modified xsi:type="dcterms:W3CDTF">2026-02-02T08:32:00Z</dcterms:modified>
</cp:coreProperties>
</file>